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54BE" w:rsidRPr="007D54BE" w:rsidRDefault="007D54BE" w:rsidP="007D54BE">
      <w:pPr>
        <w:pStyle w:val="Tytu"/>
        <w:spacing w:before="120" w:after="120" w:line="276" w:lineRule="auto"/>
      </w:pPr>
      <w:r w:rsidRPr="007D54BE">
        <w:t>Wójt Gminy Długołęka</w:t>
      </w:r>
    </w:p>
    <w:p w:rsidR="007D54BE" w:rsidRPr="007D54BE" w:rsidRDefault="007D54BE" w:rsidP="007D54BE">
      <w:pPr>
        <w:pStyle w:val="Tytu"/>
        <w:spacing w:before="120" w:after="120" w:line="276" w:lineRule="auto"/>
      </w:pPr>
      <w:r w:rsidRPr="007D54BE">
        <w:t>OGŁASZA NABÓR NA WOLNE STANOWISKO PRACY</w:t>
      </w:r>
    </w:p>
    <w:p w:rsidR="007D54BE" w:rsidRPr="00600289" w:rsidRDefault="00390B16" w:rsidP="007D54BE">
      <w:pPr>
        <w:pStyle w:val="Tytu"/>
        <w:spacing w:before="120" w:after="120" w:line="276" w:lineRule="auto"/>
      </w:pPr>
      <w:r>
        <w:t>ds</w:t>
      </w:r>
      <w:r w:rsidRPr="00600289">
        <w:t xml:space="preserve">. </w:t>
      </w:r>
      <w:r w:rsidR="005A577D">
        <w:t>OBRONY CYWILNEJ, WOJSKOWOŚCI I ZARZĄDZANIA KRYZYSOWEGO</w:t>
      </w:r>
      <w:r w:rsidR="00653217">
        <w:t xml:space="preserve"> </w:t>
      </w:r>
    </w:p>
    <w:p w:rsidR="007D54BE" w:rsidRPr="00075423" w:rsidRDefault="007D54BE" w:rsidP="001553D0">
      <w:pPr>
        <w:pStyle w:val="Nagwek1"/>
        <w:numPr>
          <w:ilvl w:val="0"/>
          <w:numId w:val="1"/>
        </w:numPr>
      </w:pPr>
      <w:r w:rsidRPr="00075423">
        <w:t>Wymagania niezbędne:</w:t>
      </w:r>
    </w:p>
    <w:p w:rsidR="007D54BE" w:rsidRPr="00075423" w:rsidRDefault="007D54BE" w:rsidP="001553D0">
      <w:pPr>
        <w:pStyle w:val="Akapitzlist"/>
        <w:numPr>
          <w:ilvl w:val="1"/>
          <w:numId w:val="2"/>
        </w:numPr>
        <w:spacing w:before="120" w:after="120"/>
        <w:ind w:left="709"/>
        <w:rPr>
          <w:rFonts w:ascii="Verdana" w:hAnsi="Verdana"/>
        </w:rPr>
      </w:pPr>
      <w:r w:rsidRPr="00075423">
        <w:rPr>
          <w:rFonts w:ascii="Verdana" w:hAnsi="Verdana"/>
        </w:rPr>
        <w:t xml:space="preserve">Obywatelstwo polskie lub innych państw, zgodnie z art. 11 ust. 2 i 3 </w:t>
      </w:r>
      <w:r w:rsidR="00075423">
        <w:rPr>
          <w:rFonts w:ascii="Verdana" w:hAnsi="Verdana"/>
        </w:rPr>
        <w:t>ustawy z dnia 21 listopada 2008</w:t>
      </w:r>
      <w:r w:rsidRPr="00075423">
        <w:rPr>
          <w:rFonts w:ascii="Verdana" w:hAnsi="Verdana"/>
        </w:rPr>
        <w:t>r. o pracownikach samorządowych (Dz. U. 2018, poz. 1260 ze zm.),</w:t>
      </w:r>
      <w:r w:rsidR="00DF064B">
        <w:rPr>
          <w:rFonts w:ascii="Verdana" w:hAnsi="Verdana"/>
        </w:rPr>
        <w:t xml:space="preserve"> </w:t>
      </w:r>
      <w:r w:rsidRPr="00075423">
        <w:rPr>
          <w:rFonts w:ascii="Verdana" w:hAnsi="Verdana"/>
        </w:rPr>
        <w:t>pełna zdolność do czynności prawnych oraz korzy</w:t>
      </w:r>
      <w:r w:rsidR="00075423">
        <w:rPr>
          <w:rFonts w:ascii="Verdana" w:hAnsi="Verdana"/>
        </w:rPr>
        <w:t>stanie z pełni praw publicznych</w:t>
      </w:r>
      <w:r w:rsidR="00390B16">
        <w:rPr>
          <w:rFonts w:ascii="Verdana" w:hAnsi="Verdana"/>
        </w:rPr>
        <w:t>.</w:t>
      </w:r>
    </w:p>
    <w:p w:rsidR="007D54BE" w:rsidRPr="00075423" w:rsidRDefault="007D54BE" w:rsidP="001553D0">
      <w:pPr>
        <w:pStyle w:val="Akapitzlist"/>
        <w:numPr>
          <w:ilvl w:val="1"/>
          <w:numId w:val="2"/>
        </w:numPr>
        <w:spacing w:before="120" w:after="120"/>
        <w:ind w:left="709"/>
        <w:rPr>
          <w:rFonts w:ascii="Verdana" w:hAnsi="Verdana"/>
        </w:rPr>
      </w:pPr>
      <w:r w:rsidRPr="00075423">
        <w:rPr>
          <w:rFonts w:ascii="Verdana" w:hAnsi="Verdana"/>
        </w:rPr>
        <w:t>Brak skazania za umyślne przestępstwo ścigane z oskarżenia publicznego lu</w:t>
      </w:r>
      <w:r w:rsidR="00390B16">
        <w:rPr>
          <w:rFonts w:ascii="Verdana" w:hAnsi="Verdana"/>
        </w:rPr>
        <w:t>b umyślne przestępstwo skarbowe.</w:t>
      </w:r>
    </w:p>
    <w:p w:rsidR="007D54BE" w:rsidRPr="00456242" w:rsidRDefault="007D54BE" w:rsidP="001553D0">
      <w:pPr>
        <w:pStyle w:val="Akapitzlist"/>
        <w:numPr>
          <w:ilvl w:val="1"/>
          <w:numId w:val="2"/>
        </w:numPr>
        <w:spacing w:before="120" w:after="120"/>
        <w:rPr>
          <w:rFonts w:ascii="Verdana" w:hAnsi="Verdana"/>
        </w:rPr>
      </w:pPr>
      <w:r w:rsidRPr="00456242">
        <w:rPr>
          <w:rFonts w:ascii="Verdana" w:hAnsi="Verdana"/>
        </w:rPr>
        <w:t>Wy</w:t>
      </w:r>
      <w:r w:rsidR="00785E5D" w:rsidRPr="00456242">
        <w:rPr>
          <w:rFonts w:ascii="Verdana" w:hAnsi="Verdana"/>
        </w:rPr>
        <w:t>kształcenie</w:t>
      </w:r>
      <w:r w:rsidR="007F33D8" w:rsidRPr="00456242">
        <w:rPr>
          <w:rFonts w:ascii="Verdana" w:hAnsi="Verdana"/>
        </w:rPr>
        <w:t>:</w:t>
      </w:r>
      <w:r w:rsidR="00785E5D" w:rsidRPr="00456242">
        <w:rPr>
          <w:rFonts w:ascii="Verdana" w:hAnsi="Verdana"/>
        </w:rPr>
        <w:t xml:space="preserve"> </w:t>
      </w:r>
      <w:r w:rsidR="005A577D" w:rsidRPr="00456242">
        <w:rPr>
          <w:rFonts w:ascii="Verdana" w:hAnsi="Verdana"/>
        </w:rPr>
        <w:t>wyższe</w:t>
      </w:r>
      <w:r w:rsidR="009672DA" w:rsidRPr="00456242">
        <w:rPr>
          <w:rFonts w:ascii="Verdana" w:hAnsi="Verdana"/>
        </w:rPr>
        <w:t xml:space="preserve">, profil: </w:t>
      </w:r>
      <w:r w:rsidR="002E0130" w:rsidRPr="00456242">
        <w:rPr>
          <w:rFonts w:ascii="Verdana" w:hAnsi="Verdana"/>
        </w:rPr>
        <w:t>obrona cywilna</w:t>
      </w:r>
      <w:r w:rsidR="00456242" w:rsidRPr="00456242">
        <w:rPr>
          <w:rFonts w:ascii="Verdana" w:hAnsi="Verdana"/>
        </w:rPr>
        <w:t>, inżynieria wojskowa lub pokrewne</w:t>
      </w:r>
      <w:r w:rsidR="00390B16" w:rsidRPr="00456242">
        <w:rPr>
          <w:rFonts w:ascii="Verdana" w:hAnsi="Verdana"/>
        </w:rPr>
        <w:t>.</w:t>
      </w:r>
    </w:p>
    <w:p w:rsidR="007D54BE" w:rsidRPr="00075423" w:rsidRDefault="007D54BE" w:rsidP="001553D0">
      <w:pPr>
        <w:pStyle w:val="Akapitzlist"/>
        <w:numPr>
          <w:ilvl w:val="1"/>
          <w:numId w:val="2"/>
        </w:numPr>
        <w:spacing w:before="120" w:after="120"/>
        <w:rPr>
          <w:rFonts w:ascii="Verdana" w:eastAsia="SimSun" w:hAnsi="Verdana"/>
        </w:rPr>
      </w:pPr>
      <w:r w:rsidRPr="00075423">
        <w:rPr>
          <w:rFonts w:ascii="Verdana" w:hAnsi="Verdana"/>
        </w:rPr>
        <w:t>Doświ</w:t>
      </w:r>
      <w:r w:rsidR="00390B16">
        <w:rPr>
          <w:rFonts w:ascii="Verdana" w:hAnsi="Verdana"/>
        </w:rPr>
        <w:t>adczenie zawodowe</w:t>
      </w:r>
      <w:r w:rsidR="00785E5D">
        <w:rPr>
          <w:rFonts w:ascii="Verdana" w:hAnsi="Verdana"/>
        </w:rPr>
        <w:t xml:space="preserve">: </w:t>
      </w:r>
      <w:r w:rsidR="009672DA">
        <w:rPr>
          <w:rFonts w:ascii="Verdana" w:hAnsi="Verdana"/>
        </w:rPr>
        <w:t>2 lata</w:t>
      </w:r>
      <w:r w:rsidR="007F33D8">
        <w:rPr>
          <w:rFonts w:ascii="Verdana" w:hAnsi="Verdana"/>
        </w:rPr>
        <w:t xml:space="preserve"> </w:t>
      </w:r>
      <w:r w:rsidR="007F33D8" w:rsidRPr="007F33D8">
        <w:rPr>
          <w:rFonts w:ascii="Verdana" w:hAnsi="Verdana"/>
        </w:rPr>
        <w:t>(w tym doświadczenie w pracy w administracji publicznej mile widziane)</w:t>
      </w:r>
      <w:r w:rsidRPr="00075423">
        <w:rPr>
          <w:rFonts w:ascii="Verdana" w:hAnsi="Verdana"/>
        </w:rPr>
        <w:t>.</w:t>
      </w:r>
    </w:p>
    <w:p w:rsidR="007D54BE" w:rsidRPr="00075423" w:rsidRDefault="007D54BE" w:rsidP="001553D0">
      <w:pPr>
        <w:pStyle w:val="Akapitzlist"/>
        <w:numPr>
          <w:ilvl w:val="1"/>
          <w:numId w:val="2"/>
        </w:numPr>
        <w:spacing w:before="120" w:after="120"/>
        <w:ind w:left="709"/>
        <w:rPr>
          <w:rFonts w:ascii="Verdana" w:hAnsi="Verdana"/>
        </w:rPr>
      </w:pPr>
      <w:r w:rsidRPr="00075423">
        <w:rPr>
          <w:rFonts w:ascii="Verdana" w:hAnsi="Verdana"/>
        </w:rPr>
        <w:t>Nieposzlakowana opinia, stan zdrowia pozwalający na zatrudnienie na określonym stanowisku, znajomość regulacji prawnych w zakresie niezbędnym do realizacji zadań na tym stanow</w:t>
      </w:r>
      <w:r w:rsidR="00390B16">
        <w:rPr>
          <w:rFonts w:ascii="Verdana" w:hAnsi="Verdana"/>
        </w:rPr>
        <w:t>is</w:t>
      </w:r>
      <w:r w:rsidR="00785E5D">
        <w:rPr>
          <w:rFonts w:ascii="Verdana" w:hAnsi="Verdana"/>
        </w:rPr>
        <w:t>ku</w:t>
      </w:r>
      <w:r w:rsidR="00390B16">
        <w:rPr>
          <w:rFonts w:ascii="Verdana" w:hAnsi="Verdana"/>
        </w:rPr>
        <w:t>.</w:t>
      </w:r>
    </w:p>
    <w:p w:rsidR="007D54BE" w:rsidRPr="00075423" w:rsidRDefault="007D54BE" w:rsidP="001553D0">
      <w:pPr>
        <w:pStyle w:val="Nagwek1"/>
        <w:numPr>
          <w:ilvl w:val="0"/>
          <w:numId w:val="2"/>
        </w:numPr>
        <w:spacing w:before="120" w:after="120"/>
        <w:ind w:left="357" w:hanging="357"/>
      </w:pPr>
      <w:r w:rsidRPr="00075423">
        <w:t>Wymagania dodatkowe:</w:t>
      </w:r>
    </w:p>
    <w:p w:rsidR="00653217" w:rsidRPr="00075423" w:rsidRDefault="00785E5D" w:rsidP="001553D0">
      <w:pPr>
        <w:pStyle w:val="Akapitzlist"/>
        <w:numPr>
          <w:ilvl w:val="1"/>
          <w:numId w:val="3"/>
        </w:numPr>
        <w:spacing w:before="120" w:after="120"/>
        <w:rPr>
          <w:rFonts w:ascii="Verdana" w:hAnsi="Verdana"/>
        </w:rPr>
      </w:pPr>
      <w:r>
        <w:rPr>
          <w:rFonts w:ascii="Verdana" w:hAnsi="Verdana"/>
        </w:rPr>
        <w:t>U</w:t>
      </w:r>
      <w:r w:rsidRPr="00075423">
        <w:rPr>
          <w:rFonts w:ascii="Verdana" w:hAnsi="Verdana"/>
        </w:rPr>
        <w:t xml:space="preserve">miejętność </w:t>
      </w:r>
      <w:r>
        <w:rPr>
          <w:rFonts w:ascii="Verdana" w:hAnsi="Verdana"/>
        </w:rPr>
        <w:t xml:space="preserve">efektywnej </w:t>
      </w:r>
      <w:r w:rsidRPr="00075423">
        <w:rPr>
          <w:rFonts w:ascii="Verdana" w:hAnsi="Verdana"/>
        </w:rPr>
        <w:t>pracy w zespole</w:t>
      </w:r>
      <w:r w:rsidR="00653217">
        <w:rPr>
          <w:rFonts w:ascii="Verdana" w:hAnsi="Verdana"/>
          <w:lang w:val="en-US"/>
        </w:rPr>
        <w:t xml:space="preserve"> </w:t>
      </w:r>
      <w:r w:rsidR="00653217" w:rsidRPr="003437FB">
        <w:rPr>
          <w:rFonts w:ascii="Verdana" w:hAnsi="Verdana"/>
        </w:rPr>
        <w:t>oraz</w:t>
      </w:r>
      <w:r w:rsidR="00653217">
        <w:rPr>
          <w:rFonts w:ascii="Verdana" w:hAnsi="Verdana"/>
          <w:lang w:val="en-US"/>
        </w:rPr>
        <w:t xml:space="preserve"> </w:t>
      </w:r>
      <w:r w:rsidR="00653217">
        <w:rPr>
          <w:rFonts w:ascii="Verdana" w:hAnsi="Verdana"/>
        </w:rPr>
        <w:t>umiejętność planowania i organizacji pracy własnej.</w:t>
      </w:r>
    </w:p>
    <w:p w:rsidR="007D54BE" w:rsidRPr="00075423" w:rsidRDefault="00785E5D" w:rsidP="001553D0">
      <w:pPr>
        <w:pStyle w:val="Akapitzlist"/>
        <w:numPr>
          <w:ilvl w:val="1"/>
          <w:numId w:val="3"/>
        </w:numPr>
        <w:spacing w:before="120" w:after="120"/>
        <w:rPr>
          <w:rFonts w:ascii="Verdana" w:hAnsi="Verdana"/>
        </w:rPr>
      </w:pPr>
      <w:r>
        <w:rPr>
          <w:rFonts w:ascii="Verdana" w:hAnsi="Verdana"/>
        </w:rPr>
        <w:t>Bezstronność sumienność i terminowość w wykonaniu zadań</w:t>
      </w:r>
      <w:r w:rsidR="00075423">
        <w:rPr>
          <w:rFonts w:ascii="Verdana" w:hAnsi="Verdana"/>
        </w:rPr>
        <w:t>.</w:t>
      </w:r>
    </w:p>
    <w:p w:rsidR="007D54BE" w:rsidRPr="00075423" w:rsidRDefault="00785E5D" w:rsidP="001553D0">
      <w:pPr>
        <w:pStyle w:val="Akapitzlist"/>
        <w:numPr>
          <w:ilvl w:val="1"/>
          <w:numId w:val="3"/>
        </w:numPr>
        <w:spacing w:before="120" w:after="120"/>
        <w:rPr>
          <w:rFonts w:ascii="Verdana" w:hAnsi="Verdana"/>
        </w:rPr>
      </w:pPr>
      <w:r>
        <w:rPr>
          <w:rFonts w:ascii="Verdana" w:hAnsi="Verdana"/>
        </w:rPr>
        <w:t>Zaangażowanie, odpowiedzialność, komunikatywność i wysoka kultura osobista</w:t>
      </w:r>
      <w:r w:rsidR="00075423">
        <w:rPr>
          <w:rFonts w:ascii="Verdana" w:hAnsi="Verdana"/>
        </w:rPr>
        <w:t>.</w:t>
      </w:r>
    </w:p>
    <w:p w:rsidR="007D54BE" w:rsidRPr="00502243" w:rsidRDefault="00075423" w:rsidP="001553D0">
      <w:pPr>
        <w:pStyle w:val="Akapitzlist"/>
        <w:numPr>
          <w:ilvl w:val="1"/>
          <w:numId w:val="3"/>
        </w:numPr>
        <w:spacing w:before="120" w:after="120"/>
        <w:rPr>
          <w:rFonts w:ascii="Verdana" w:hAnsi="Verdana"/>
        </w:rPr>
      </w:pPr>
      <w:r>
        <w:rPr>
          <w:rFonts w:ascii="Verdana" w:hAnsi="Verdana"/>
        </w:rPr>
        <w:t>U</w:t>
      </w:r>
      <w:r w:rsidR="007D54BE" w:rsidRPr="00075423">
        <w:rPr>
          <w:rFonts w:ascii="Verdana" w:hAnsi="Verdana"/>
        </w:rPr>
        <w:t xml:space="preserve">miejętność </w:t>
      </w:r>
      <w:r w:rsidR="00502243">
        <w:rPr>
          <w:rFonts w:ascii="Verdana" w:hAnsi="Verdana"/>
        </w:rPr>
        <w:t>samodzielnego poszukiwania rozwiązań w zakresie powierzonych zadań</w:t>
      </w:r>
      <w:r>
        <w:rPr>
          <w:rFonts w:ascii="Verdana" w:hAnsi="Verdana"/>
        </w:rPr>
        <w:t>.</w:t>
      </w:r>
    </w:p>
    <w:p w:rsidR="007D54BE" w:rsidRDefault="00075423" w:rsidP="001553D0">
      <w:pPr>
        <w:pStyle w:val="Akapitzlist"/>
        <w:numPr>
          <w:ilvl w:val="1"/>
          <w:numId w:val="3"/>
        </w:numPr>
        <w:spacing w:before="120" w:after="120"/>
        <w:rPr>
          <w:rFonts w:ascii="Verdana" w:hAnsi="Verdana"/>
        </w:rPr>
      </w:pPr>
      <w:r>
        <w:rPr>
          <w:rFonts w:ascii="Verdana" w:hAnsi="Verdana"/>
        </w:rPr>
        <w:t>U</w:t>
      </w:r>
      <w:r w:rsidR="007D54BE" w:rsidRPr="00075423">
        <w:rPr>
          <w:rFonts w:ascii="Verdana" w:hAnsi="Verdana"/>
        </w:rPr>
        <w:t>miejętność analizowania aktów prawnych i płynnego redagowania pism urzędowych, biegła obsługa komputera i programów użytkowych (m.in. Word, Excel)</w:t>
      </w:r>
      <w:r w:rsidR="007F33D8">
        <w:rPr>
          <w:rFonts w:ascii="Verdana" w:hAnsi="Verdana"/>
        </w:rPr>
        <w:t xml:space="preserve"> </w:t>
      </w:r>
      <w:r w:rsidR="007D54BE" w:rsidRPr="00075423">
        <w:rPr>
          <w:rFonts w:ascii="Verdana" w:hAnsi="Verdana"/>
        </w:rPr>
        <w:t>oraz urządzeń biurowych.</w:t>
      </w:r>
    </w:p>
    <w:p w:rsidR="003450C6" w:rsidRPr="00456242" w:rsidRDefault="003450C6" w:rsidP="001553D0">
      <w:pPr>
        <w:pStyle w:val="Akapitzlist"/>
        <w:numPr>
          <w:ilvl w:val="1"/>
          <w:numId w:val="3"/>
        </w:numPr>
        <w:spacing w:before="120" w:after="120"/>
        <w:rPr>
          <w:rFonts w:ascii="Verdana" w:hAnsi="Verdana"/>
        </w:rPr>
      </w:pPr>
      <w:r w:rsidRPr="00456242">
        <w:rPr>
          <w:rFonts w:ascii="Verdana" w:hAnsi="Verdana"/>
        </w:rPr>
        <w:t xml:space="preserve">Wiedza w zakresie </w:t>
      </w:r>
      <w:r w:rsidR="00456242" w:rsidRPr="00456242">
        <w:rPr>
          <w:rFonts w:ascii="Verdana" w:hAnsi="Verdana"/>
        </w:rPr>
        <w:t>zarządzania kryzysowego, spraw obronnych oraz obrony cywilnej</w:t>
      </w:r>
      <w:r w:rsidR="00456242">
        <w:rPr>
          <w:rFonts w:ascii="Verdana" w:hAnsi="Verdana"/>
        </w:rPr>
        <w:t>.</w:t>
      </w:r>
    </w:p>
    <w:p w:rsidR="003450C6" w:rsidRDefault="003450C6" w:rsidP="001553D0">
      <w:pPr>
        <w:pStyle w:val="Akapitzlist"/>
        <w:numPr>
          <w:ilvl w:val="1"/>
          <w:numId w:val="3"/>
        </w:numPr>
        <w:spacing w:before="120" w:after="120"/>
        <w:rPr>
          <w:rFonts w:ascii="Verdana" w:hAnsi="Verdana"/>
        </w:rPr>
      </w:pPr>
      <w:r>
        <w:rPr>
          <w:rFonts w:ascii="Verdana" w:hAnsi="Verdana"/>
        </w:rPr>
        <w:t>D</w:t>
      </w:r>
      <w:r w:rsidRPr="003450C6">
        <w:rPr>
          <w:rFonts w:ascii="Verdana" w:hAnsi="Verdana"/>
        </w:rPr>
        <w:t>oświadczenie w pracy na podobnym stanowisku lub w jednostce samorządu terytorialnego – mile widziane</w:t>
      </w:r>
      <w:r w:rsidR="00653217">
        <w:rPr>
          <w:rFonts w:ascii="Verdana" w:hAnsi="Verdana"/>
        </w:rPr>
        <w:t>.</w:t>
      </w:r>
    </w:p>
    <w:p w:rsidR="001A2551" w:rsidRDefault="00FE77BA" w:rsidP="001553D0">
      <w:pPr>
        <w:pStyle w:val="Akapitzlist"/>
        <w:numPr>
          <w:ilvl w:val="1"/>
          <w:numId w:val="3"/>
        </w:numPr>
        <w:spacing w:before="120" w:after="120"/>
        <w:rPr>
          <w:rFonts w:ascii="Verdana" w:hAnsi="Verdana"/>
        </w:rPr>
      </w:pPr>
      <w:r>
        <w:rPr>
          <w:rFonts w:ascii="Verdana" w:hAnsi="Verdana"/>
        </w:rPr>
        <w:t xml:space="preserve">Znajomość przepisów prawa w zakresie niezbędnym do wykonania zadań na w/w stanowisku, w szczególności następujących aktów prawnych: </w:t>
      </w:r>
    </w:p>
    <w:p w:rsidR="001A2551" w:rsidRDefault="00FE77BA" w:rsidP="001553D0">
      <w:pPr>
        <w:pStyle w:val="Akapitzlist"/>
        <w:numPr>
          <w:ilvl w:val="0"/>
          <w:numId w:val="13"/>
        </w:numPr>
        <w:spacing w:after="0"/>
        <w:ind w:left="1434" w:hanging="357"/>
        <w:rPr>
          <w:rFonts w:ascii="Verdana" w:hAnsi="Verdana"/>
        </w:rPr>
      </w:pPr>
      <w:r>
        <w:rPr>
          <w:rFonts w:ascii="Verdana" w:hAnsi="Verdana"/>
        </w:rPr>
        <w:t>Ustawa z dnia 8 marca 1990</w:t>
      </w:r>
      <w:r w:rsidR="00DF064B">
        <w:rPr>
          <w:rFonts w:ascii="Verdana" w:hAnsi="Verdana"/>
        </w:rPr>
        <w:t xml:space="preserve"> </w:t>
      </w:r>
      <w:r>
        <w:rPr>
          <w:rFonts w:ascii="Verdana" w:hAnsi="Verdana"/>
        </w:rPr>
        <w:t xml:space="preserve">r. o samorządzie gminnym, </w:t>
      </w:r>
    </w:p>
    <w:p w:rsidR="009672DA" w:rsidRDefault="009672DA" w:rsidP="001553D0">
      <w:pPr>
        <w:pStyle w:val="Akapitzlist"/>
        <w:numPr>
          <w:ilvl w:val="0"/>
          <w:numId w:val="13"/>
        </w:numPr>
        <w:spacing w:after="0"/>
        <w:ind w:left="1434" w:hanging="357"/>
        <w:rPr>
          <w:rFonts w:ascii="Verdana" w:hAnsi="Verdana"/>
        </w:rPr>
      </w:pPr>
      <w:r>
        <w:rPr>
          <w:rFonts w:ascii="Verdana" w:hAnsi="Verdana"/>
        </w:rPr>
        <w:t xml:space="preserve">Ustawa z dnia 21 listopada 2008 r. o pracownikach samorządowych, </w:t>
      </w:r>
    </w:p>
    <w:p w:rsidR="009672DA" w:rsidRPr="009672DA" w:rsidRDefault="00DC153B" w:rsidP="001553D0">
      <w:pPr>
        <w:pStyle w:val="Akapitzlist"/>
        <w:numPr>
          <w:ilvl w:val="0"/>
          <w:numId w:val="13"/>
        </w:numPr>
        <w:spacing w:after="0"/>
        <w:rPr>
          <w:rFonts w:ascii="Verdana" w:hAnsi="Verdana"/>
        </w:rPr>
      </w:pPr>
      <w:r w:rsidRPr="00DC153B">
        <w:rPr>
          <w:rFonts w:ascii="Verdana" w:hAnsi="Verdana"/>
        </w:rPr>
        <w:lastRenderedPageBreak/>
        <w:t>Ustawa z dnia 21 listopada 1967 r. o powszechnym obowiązku obrony Rzeczypospolitej Polskiej</w:t>
      </w:r>
      <w:r>
        <w:rPr>
          <w:rFonts w:ascii="Verdana" w:hAnsi="Verdana"/>
        </w:rPr>
        <w:t>;</w:t>
      </w:r>
    </w:p>
    <w:p w:rsidR="001A2551" w:rsidRPr="001A2551" w:rsidRDefault="00DC153B" w:rsidP="001553D0">
      <w:pPr>
        <w:pStyle w:val="Akapitzlist"/>
        <w:numPr>
          <w:ilvl w:val="0"/>
          <w:numId w:val="13"/>
        </w:numPr>
        <w:spacing w:after="0"/>
        <w:rPr>
          <w:rFonts w:ascii="Verdana" w:hAnsi="Verdana"/>
        </w:rPr>
      </w:pPr>
      <w:r w:rsidRPr="00DC153B">
        <w:rPr>
          <w:rFonts w:ascii="Verdana" w:hAnsi="Verdana"/>
        </w:rPr>
        <w:t>Ustawa z dnia 26 kwietnia 2007 r. o zarządzaniu kryzysowym</w:t>
      </w:r>
      <w:r w:rsidR="00041628">
        <w:rPr>
          <w:rFonts w:ascii="Verdana" w:hAnsi="Verdana"/>
        </w:rPr>
        <w:t>,</w:t>
      </w:r>
      <w:r w:rsidR="00041628" w:rsidRPr="00041628">
        <w:t xml:space="preserve"> </w:t>
      </w:r>
    </w:p>
    <w:p w:rsidR="00FE77BA" w:rsidRPr="00075423" w:rsidRDefault="00041628" w:rsidP="001553D0">
      <w:pPr>
        <w:pStyle w:val="Akapitzlist"/>
        <w:numPr>
          <w:ilvl w:val="0"/>
          <w:numId w:val="13"/>
        </w:numPr>
        <w:spacing w:after="0"/>
        <w:ind w:left="1434" w:hanging="357"/>
        <w:rPr>
          <w:rFonts w:ascii="Verdana" w:hAnsi="Verdana"/>
        </w:rPr>
      </w:pPr>
      <w:r>
        <w:rPr>
          <w:rFonts w:ascii="Verdana" w:hAnsi="Verdana"/>
        </w:rPr>
        <w:t>U</w:t>
      </w:r>
      <w:r w:rsidRPr="00041628">
        <w:rPr>
          <w:rFonts w:ascii="Verdana" w:hAnsi="Verdana"/>
        </w:rPr>
        <w:t>stawa z dnia 14 czerwca 1960 r.</w:t>
      </w:r>
      <w:r>
        <w:rPr>
          <w:rFonts w:ascii="Verdana" w:hAnsi="Verdana"/>
        </w:rPr>
        <w:t xml:space="preserve"> </w:t>
      </w:r>
      <w:r w:rsidRPr="00041628">
        <w:rPr>
          <w:rFonts w:ascii="Verdana" w:hAnsi="Verdana"/>
        </w:rPr>
        <w:t>Kodeks postepowania administracyjnego</w:t>
      </w:r>
      <w:r w:rsidR="00FE77BA">
        <w:rPr>
          <w:rFonts w:ascii="Verdana" w:hAnsi="Verdana"/>
        </w:rPr>
        <w:t>.</w:t>
      </w:r>
    </w:p>
    <w:p w:rsidR="007D54BE" w:rsidRPr="007D54BE" w:rsidRDefault="007D54BE" w:rsidP="001553D0">
      <w:pPr>
        <w:pStyle w:val="Nagwek1"/>
        <w:numPr>
          <w:ilvl w:val="0"/>
          <w:numId w:val="4"/>
        </w:numPr>
      </w:pPr>
      <w:r w:rsidRPr="007D54BE">
        <w:t>INFORMACJA, CZY NA DANYM STANOWISKU MOŻE BYĆ ZATRUDNIONY OBYWATEL UNI EUROPEJSKIEJ ORAZ OBYWATEL INNEGO PAŃSTWA, KTÓREMU NA PODSTAWIE UMÓW LUB PRZEPISÓW PRZYSŁUGUJE PRAWO DO PODJĘCIA ZATRUDNIENIA</w:t>
      </w:r>
      <w:r w:rsidR="00C77EBB">
        <w:t>:</w:t>
      </w:r>
    </w:p>
    <w:p w:rsidR="007D54BE" w:rsidRPr="007D54BE" w:rsidRDefault="007D54BE" w:rsidP="00C77EBB">
      <w:pPr>
        <w:spacing w:before="120" w:after="120" w:line="276" w:lineRule="auto"/>
        <w:ind w:firstLine="357"/>
        <w:rPr>
          <w:rFonts w:ascii="Verdana" w:hAnsi="Verdana"/>
          <w:sz w:val="22"/>
          <w:szCs w:val="22"/>
        </w:rPr>
      </w:pPr>
      <w:r w:rsidRPr="007D54BE">
        <w:rPr>
          <w:rFonts w:ascii="Verdana" w:hAnsi="Verdana"/>
          <w:sz w:val="22"/>
          <w:szCs w:val="22"/>
        </w:rPr>
        <w:t>NIE</w:t>
      </w:r>
    </w:p>
    <w:p w:rsidR="007D54BE" w:rsidRPr="007D54BE" w:rsidRDefault="007D54BE" w:rsidP="001553D0">
      <w:pPr>
        <w:pStyle w:val="Nagwek1"/>
        <w:numPr>
          <w:ilvl w:val="0"/>
          <w:numId w:val="4"/>
        </w:numPr>
        <w:spacing w:before="120"/>
        <w:ind w:left="357" w:hanging="357"/>
      </w:pPr>
      <w:r w:rsidRPr="007D54BE">
        <w:t>Zakres wykonywanych zadań na stanowisku:</w:t>
      </w:r>
    </w:p>
    <w:p w:rsidR="00653217" w:rsidRPr="00E53473" w:rsidRDefault="00653217" w:rsidP="001553D0">
      <w:pPr>
        <w:pStyle w:val="Akapitzlist"/>
        <w:numPr>
          <w:ilvl w:val="0"/>
          <w:numId w:val="14"/>
        </w:numPr>
        <w:autoSpaceDN/>
        <w:spacing w:before="57" w:after="57"/>
        <w:contextualSpacing/>
        <w:textAlignment w:val="auto"/>
        <w:rPr>
          <w:rFonts w:ascii="Verdana" w:hAnsi="Verdana" w:cs="Times New Roman"/>
          <w:kern w:val="0"/>
          <w:lang w:eastAsia="pl-PL"/>
        </w:rPr>
      </w:pPr>
      <w:r w:rsidRPr="00E53473">
        <w:rPr>
          <w:rFonts w:ascii="Verdana" w:hAnsi="Verdana" w:cs="Times New Roman"/>
          <w:kern w:val="0"/>
          <w:lang w:eastAsia="pl-PL"/>
        </w:rPr>
        <w:t>Zadania główne:</w:t>
      </w:r>
    </w:p>
    <w:p w:rsidR="00456242" w:rsidRPr="00CC655F" w:rsidRDefault="00456242" w:rsidP="001553D0">
      <w:pPr>
        <w:pStyle w:val="Akapitzlist"/>
        <w:numPr>
          <w:ilvl w:val="1"/>
          <w:numId w:val="14"/>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 xml:space="preserve">Realizacja zadań z zakresu zarządzania kryzysowego, w </w:t>
      </w:r>
      <w:r w:rsidR="00CC655F" w:rsidRPr="00CC655F">
        <w:rPr>
          <w:rFonts w:ascii="Verdana" w:hAnsi="Verdana" w:cs="Times New Roman"/>
          <w:kern w:val="0"/>
          <w:lang w:eastAsia="pl-PL"/>
        </w:rPr>
        <w:t>szczególności</w:t>
      </w:r>
      <w:r w:rsidRPr="00CC655F">
        <w:rPr>
          <w:rFonts w:ascii="Verdana" w:hAnsi="Verdana" w:cs="Times New Roman"/>
          <w:kern w:val="0"/>
          <w:lang w:eastAsia="pl-PL"/>
        </w:rPr>
        <w:t xml:space="preserve">: </w:t>
      </w:r>
    </w:p>
    <w:p w:rsidR="00456242" w:rsidRPr="00CC655F" w:rsidRDefault="00456242" w:rsidP="001553D0">
      <w:pPr>
        <w:pStyle w:val="Akapitzlist"/>
        <w:numPr>
          <w:ilvl w:val="0"/>
          <w:numId w:val="15"/>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monitorowanie, reagowanie oraz usuwanie skutków zagrożeń,</w:t>
      </w:r>
    </w:p>
    <w:p w:rsidR="00480E1F" w:rsidRPr="00CC655F" w:rsidRDefault="00480E1F" w:rsidP="001553D0">
      <w:pPr>
        <w:pStyle w:val="Akapitzlist"/>
        <w:numPr>
          <w:ilvl w:val="0"/>
          <w:numId w:val="15"/>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obsługa gminnego zespołu zarządzania kryzysowego,</w:t>
      </w:r>
    </w:p>
    <w:p w:rsidR="00480E1F" w:rsidRPr="00CC655F" w:rsidRDefault="00CC655F" w:rsidP="001553D0">
      <w:pPr>
        <w:pStyle w:val="Akapitzlist"/>
        <w:numPr>
          <w:ilvl w:val="0"/>
          <w:numId w:val="15"/>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 xml:space="preserve">opracowanie i </w:t>
      </w:r>
      <w:r w:rsidR="00456242" w:rsidRPr="00CC655F">
        <w:rPr>
          <w:rFonts w:ascii="Verdana" w:hAnsi="Verdana" w:cs="Times New Roman"/>
          <w:kern w:val="0"/>
          <w:lang w:eastAsia="pl-PL"/>
        </w:rPr>
        <w:t xml:space="preserve">aktualizacja </w:t>
      </w:r>
      <w:r w:rsidR="00480E1F" w:rsidRPr="00CC655F">
        <w:rPr>
          <w:rFonts w:ascii="Verdana" w:hAnsi="Verdana" w:cs="Times New Roman"/>
          <w:kern w:val="0"/>
          <w:lang w:eastAsia="pl-PL"/>
        </w:rPr>
        <w:t>gminnego planu zarządzania kryzysowego;</w:t>
      </w:r>
    </w:p>
    <w:p w:rsidR="00456242" w:rsidRPr="00CC655F" w:rsidRDefault="00456242" w:rsidP="001553D0">
      <w:pPr>
        <w:pStyle w:val="Akapitzlist"/>
        <w:numPr>
          <w:ilvl w:val="1"/>
          <w:numId w:val="14"/>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 xml:space="preserve">Realizacja zadań z zakresu </w:t>
      </w:r>
      <w:r w:rsidR="00CC655F" w:rsidRPr="00CC655F">
        <w:rPr>
          <w:rFonts w:ascii="Verdana" w:hAnsi="Verdana" w:cs="Times New Roman"/>
          <w:kern w:val="0"/>
          <w:lang w:eastAsia="pl-PL"/>
        </w:rPr>
        <w:t>spraw obronnych</w:t>
      </w:r>
      <w:r w:rsidRPr="00CC655F">
        <w:rPr>
          <w:rFonts w:ascii="Verdana" w:hAnsi="Verdana" w:cs="Times New Roman"/>
          <w:kern w:val="0"/>
          <w:lang w:eastAsia="pl-PL"/>
        </w:rPr>
        <w:t xml:space="preserve">, w </w:t>
      </w:r>
      <w:r w:rsidR="00CC655F" w:rsidRPr="00CC655F">
        <w:rPr>
          <w:rFonts w:ascii="Verdana" w:hAnsi="Verdana" w:cs="Times New Roman"/>
          <w:kern w:val="0"/>
          <w:lang w:eastAsia="pl-PL"/>
        </w:rPr>
        <w:t>szczególności</w:t>
      </w:r>
      <w:r w:rsidRPr="00CC655F">
        <w:rPr>
          <w:rFonts w:ascii="Verdana" w:hAnsi="Verdana" w:cs="Times New Roman"/>
          <w:kern w:val="0"/>
          <w:lang w:eastAsia="pl-PL"/>
        </w:rPr>
        <w:t>:</w:t>
      </w:r>
    </w:p>
    <w:p w:rsidR="00480E1F" w:rsidRPr="00CC655F" w:rsidRDefault="00480E1F" w:rsidP="001553D0">
      <w:pPr>
        <w:pStyle w:val="Akapitzlist"/>
        <w:numPr>
          <w:ilvl w:val="0"/>
          <w:numId w:val="16"/>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wykonywanie czynności związanych z kwalifikacją wojskową,</w:t>
      </w:r>
    </w:p>
    <w:p w:rsidR="00480E1F" w:rsidRPr="00CC655F" w:rsidRDefault="00480E1F" w:rsidP="001553D0">
      <w:pPr>
        <w:pStyle w:val="Akapitzlist"/>
        <w:numPr>
          <w:ilvl w:val="0"/>
          <w:numId w:val="16"/>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wykonywanie czynności związanych z akcją kurierską,</w:t>
      </w:r>
    </w:p>
    <w:p w:rsidR="00480E1F" w:rsidRPr="00CC655F" w:rsidRDefault="00CC655F" w:rsidP="001553D0">
      <w:pPr>
        <w:pStyle w:val="Akapitzlist"/>
        <w:numPr>
          <w:ilvl w:val="0"/>
          <w:numId w:val="16"/>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wykonywanie czynności związanych z nakładaniem obowiązków na rzecz obrony kraju;</w:t>
      </w:r>
    </w:p>
    <w:p w:rsidR="00CC655F" w:rsidRPr="00CC655F" w:rsidRDefault="00CC655F" w:rsidP="001553D0">
      <w:pPr>
        <w:pStyle w:val="Akapitzlist"/>
        <w:numPr>
          <w:ilvl w:val="1"/>
          <w:numId w:val="14"/>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Realizacja zadań z zakresu obrony;</w:t>
      </w:r>
    </w:p>
    <w:p w:rsidR="00CC655F" w:rsidRPr="00CC655F" w:rsidRDefault="00CC655F" w:rsidP="001553D0">
      <w:pPr>
        <w:pStyle w:val="Akapitzlist"/>
        <w:numPr>
          <w:ilvl w:val="0"/>
          <w:numId w:val="17"/>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Opracowanie i aktualizacja planu obrony cywilnej gminy,</w:t>
      </w:r>
    </w:p>
    <w:p w:rsidR="00653217" w:rsidRPr="00CC655F" w:rsidRDefault="00CC655F" w:rsidP="001553D0">
      <w:pPr>
        <w:pStyle w:val="Akapitzlist"/>
        <w:numPr>
          <w:ilvl w:val="0"/>
          <w:numId w:val="17"/>
        </w:numPr>
        <w:autoSpaceDN/>
        <w:spacing w:before="57" w:after="57"/>
        <w:contextualSpacing/>
        <w:textAlignment w:val="auto"/>
        <w:rPr>
          <w:rFonts w:ascii="Verdana" w:hAnsi="Verdana" w:cs="Times New Roman"/>
          <w:kern w:val="0"/>
          <w:lang w:eastAsia="pl-PL"/>
        </w:rPr>
      </w:pPr>
      <w:r w:rsidRPr="00CC655F">
        <w:rPr>
          <w:rFonts w:ascii="Verdana" w:hAnsi="Verdana" w:cs="Times New Roman"/>
          <w:kern w:val="0"/>
          <w:lang w:eastAsia="pl-PL"/>
        </w:rPr>
        <w:t>wykonywanie czynności związanych z wydawaniem decyzji administracyjnych dot. świadczeń osobistych i rzeczowych na rzecz obrony cywilnej.</w:t>
      </w:r>
    </w:p>
    <w:p w:rsidR="007D54BE" w:rsidRPr="007F33D8" w:rsidRDefault="007D54BE" w:rsidP="001553D0">
      <w:pPr>
        <w:pStyle w:val="Akapitzlist"/>
        <w:numPr>
          <w:ilvl w:val="1"/>
          <w:numId w:val="5"/>
        </w:numPr>
        <w:spacing w:before="120" w:after="120"/>
        <w:rPr>
          <w:rFonts w:ascii="Verdana" w:hAnsi="Verdana"/>
        </w:rPr>
      </w:pPr>
      <w:r w:rsidRPr="009D380F">
        <w:rPr>
          <w:rFonts w:ascii="Verdana" w:hAnsi="Verdana"/>
          <w:b/>
        </w:rPr>
        <w:t>Zadania dodatkowe:</w:t>
      </w:r>
      <w:r w:rsidR="00DF064B">
        <w:rPr>
          <w:rFonts w:ascii="Verdana" w:hAnsi="Verdana"/>
          <w:b/>
        </w:rPr>
        <w:t xml:space="preserve"> </w:t>
      </w:r>
      <w:r w:rsidR="007F33D8" w:rsidRPr="007F33D8">
        <w:rPr>
          <w:rFonts w:ascii="Verdana" w:hAnsi="Verdana"/>
        </w:rPr>
        <w:t>Sprawozdawcze oraz wynikające z doraźnych potrzeb pracodawcy</w:t>
      </w:r>
    </w:p>
    <w:p w:rsidR="007D54BE" w:rsidRPr="00566D6B" w:rsidRDefault="007D54BE" w:rsidP="001553D0">
      <w:pPr>
        <w:pStyle w:val="Akapitzlist"/>
        <w:numPr>
          <w:ilvl w:val="1"/>
          <w:numId w:val="5"/>
        </w:numPr>
        <w:spacing w:before="120" w:after="120"/>
        <w:rPr>
          <w:rFonts w:ascii="Verdana" w:hAnsi="Verdana"/>
          <w:b/>
        </w:rPr>
      </w:pPr>
      <w:r w:rsidRPr="009D380F">
        <w:rPr>
          <w:rFonts w:ascii="Verdana" w:hAnsi="Verdana"/>
          <w:b/>
        </w:rPr>
        <w:t>Zadania okresowe:</w:t>
      </w:r>
      <w:r w:rsidR="00566D6B">
        <w:rPr>
          <w:rFonts w:ascii="Verdana" w:hAnsi="Verdana"/>
          <w:b/>
        </w:rPr>
        <w:t xml:space="preserve"> </w:t>
      </w:r>
      <w:r w:rsidR="007F33D8" w:rsidRPr="007F33D8">
        <w:rPr>
          <w:rFonts w:ascii="Verdana" w:hAnsi="Verdana"/>
        </w:rPr>
        <w:t>Wynikające z</w:t>
      </w:r>
      <w:r w:rsidR="00DF064B">
        <w:rPr>
          <w:rFonts w:ascii="Verdana" w:hAnsi="Verdana"/>
        </w:rPr>
        <w:t xml:space="preserve"> </w:t>
      </w:r>
      <w:r w:rsidR="007F33D8" w:rsidRPr="007F33D8">
        <w:rPr>
          <w:rFonts w:ascii="Verdana" w:hAnsi="Verdana"/>
        </w:rPr>
        <w:t>potrzeb</w:t>
      </w:r>
      <w:r w:rsidR="00DF064B">
        <w:rPr>
          <w:rFonts w:ascii="Verdana" w:hAnsi="Verdana"/>
        </w:rPr>
        <w:t xml:space="preserve"> </w:t>
      </w:r>
      <w:r w:rsidR="007F33D8" w:rsidRPr="007F33D8">
        <w:rPr>
          <w:rFonts w:ascii="Verdana" w:hAnsi="Verdana"/>
        </w:rPr>
        <w:t>pracodawcy</w:t>
      </w:r>
    </w:p>
    <w:p w:rsidR="007D54BE" w:rsidRPr="009D380F" w:rsidRDefault="007D54BE" w:rsidP="001553D0">
      <w:pPr>
        <w:pStyle w:val="Nagwek1"/>
        <w:numPr>
          <w:ilvl w:val="0"/>
          <w:numId w:val="6"/>
        </w:numPr>
        <w:spacing w:before="120"/>
        <w:ind w:left="357" w:hanging="357"/>
      </w:pPr>
      <w:r w:rsidRPr="009D380F">
        <w:t>Informacja o warunkach pracy na danym stanowisku:</w:t>
      </w:r>
    </w:p>
    <w:p w:rsidR="007D54BE" w:rsidRPr="009D380F" w:rsidRDefault="007D54BE" w:rsidP="001553D0">
      <w:pPr>
        <w:pStyle w:val="Akapitzlist"/>
        <w:numPr>
          <w:ilvl w:val="1"/>
          <w:numId w:val="6"/>
        </w:numPr>
        <w:spacing w:before="120" w:after="120"/>
        <w:rPr>
          <w:rFonts w:ascii="Verdana" w:hAnsi="Verdana"/>
        </w:rPr>
      </w:pPr>
      <w:r w:rsidRPr="009D380F">
        <w:rPr>
          <w:rFonts w:ascii="Verdana" w:hAnsi="Verdana"/>
        </w:rPr>
        <w:t>Sprzęt informatyczny: komputer z podłączeniem do sieci Internet, urządzenie wielofunkcyjne</w:t>
      </w:r>
      <w:r w:rsidR="009D380F">
        <w:rPr>
          <w:rFonts w:ascii="Verdana" w:hAnsi="Verdana"/>
        </w:rPr>
        <w:t>.</w:t>
      </w:r>
    </w:p>
    <w:p w:rsidR="007D54BE" w:rsidRPr="009D380F" w:rsidRDefault="007D54BE" w:rsidP="001553D0">
      <w:pPr>
        <w:pStyle w:val="Akapitzlist"/>
        <w:numPr>
          <w:ilvl w:val="1"/>
          <w:numId w:val="6"/>
        </w:numPr>
        <w:spacing w:before="120" w:after="120"/>
        <w:rPr>
          <w:rFonts w:ascii="Verdana" w:hAnsi="Verdana"/>
        </w:rPr>
      </w:pPr>
      <w:r w:rsidRPr="009D380F">
        <w:rPr>
          <w:rFonts w:ascii="Verdana" w:hAnsi="Verdana"/>
        </w:rPr>
        <w:t>Oprogramowanie: MS Windows i Office</w:t>
      </w:r>
      <w:r w:rsidR="009D380F">
        <w:rPr>
          <w:rFonts w:ascii="Verdana" w:hAnsi="Verdana"/>
        </w:rPr>
        <w:t>.</w:t>
      </w:r>
    </w:p>
    <w:p w:rsidR="007D54BE" w:rsidRPr="009D380F" w:rsidRDefault="007D54BE" w:rsidP="001553D0">
      <w:pPr>
        <w:pStyle w:val="Akapitzlist"/>
        <w:numPr>
          <w:ilvl w:val="1"/>
          <w:numId w:val="6"/>
        </w:numPr>
        <w:spacing w:before="120" w:after="120"/>
        <w:rPr>
          <w:rFonts w:ascii="Verdana" w:hAnsi="Verdana"/>
        </w:rPr>
      </w:pPr>
      <w:r w:rsidRPr="009D380F">
        <w:rPr>
          <w:rFonts w:ascii="Verdana" w:hAnsi="Verdana"/>
        </w:rPr>
        <w:t>Środki łączności: telefon stacjonarny</w:t>
      </w:r>
      <w:r w:rsidR="009D380F">
        <w:rPr>
          <w:rFonts w:ascii="Verdana" w:hAnsi="Verdana"/>
        </w:rPr>
        <w:t>.</w:t>
      </w:r>
    </w:p>
    <w:p w:rsidR="007D54BE" w:rsidRPr="009D380F" w:rsidRDefault="007D54BE" w:rsidP="001553D0">
      <w:pPr>
        <w:pStyle w:val="Akapitzlist"/>
        <w:numPr>
          <w:ilvl w:val="1"/>
          <w:numId w:val="6"/>
        </w:numPr>
        <w:spacing w:before="120" w:after="120"/>
        <w:rPr>
          <w:rFonts w:ascii="Verdana" w:hAnsi="Verdana"/>
        </w:rPr>
      </w:pPr>
      <w:r w:rsidRPr="009D380F">
        <w:rPr>
          <w:rFonts w:ascii="Verdana" w:hAnsi="Verdana"/>
        </w:rPr>
        <w:t xml:space="preserve">Inne urządzenia: </w:t>
      </w:r>
      <w:r w:rsidR="009D380F">
        <w:rPr>
          <w:rFonts w:ascii="Verdana" w:hAnsi="Verdana"/>
        </w:rPr>
        <w:t>niszczarka.</w:t>
      </w:r>
    </w:p>
    <w:p w:rsidR="007D54BE" w:rsidRPr="009D380F" w:rsidRDefault="007D54BE" w:rsidP="001553D0">
      <w:pPr>
        <w:pStyle w:val="Akapitzlist"/>
        <w:numPr>
          <w:ilvl w:val="1"/>
          <w:numId w:val="6"/>
        </w:numPr>
        <w:spacing w:before="120" w:after="120"/>
        <w:rPr>
          <w:rFonts w:ascii="Verdana" w:hAnsi="Verdana"/>
        </w:rPr>
      </w:pPr>
      <w:r w:rsidRPr="009D380F">
        <w:rPr>
          <w:rFonts w:ascii="Verdana" w:hAnsi="Verdana"/>
        </w:rPr>
        <w:t xml:space="preserve">Środki transportu: </w:t>
      </w:r>
      <w:r w:rsidR="009672DA">
        <w:rPr>
          <w:rFonts w:ascii="Verdana" w:hAnsi="Verdana"/>
        </w:rPr>
        <w:t>samochód osobowy (na potrzeby służbowe wydziału)</w:t>
      </w:r>
      <w:r w:rsidR="009D380F">
        <w:rPr>
          <w:rFonts w:ascii="Verdana" w:hAnsi="Verdana"/>
        </w:rPr>
        <w:t>.</w:t>
      </w:r>
    </w:p>
    <w:p w:rsidR="007D54BE" w:rsidRPr="007D54BE" w:rsidRDefault="007D54BE" w:rsidP="001553D0">
      <w:pPr>
        <w:pStyle w:val="Nagwek1"/>
        <w:numPr>
          <w:ilvl w:val="0"/>
          <w:numId w:val="6"/>
        </w:numPr>
        <w:spacing w:before="120"/>
        <w:ind w:left="357" w:hanging="357"/>
      </w:pPr>
      <w:r w:rsidRPr="007D54BE">
        <w:t>Odpowiedzialność:</w:t>
      </w:r>
    </w:p>
    <w:p w:rsidR="007D54BE" w:rsidRPr="00D433FF" w:rsidRDefault="00D433FF" w:rsidP="001553D0">
      <w:pPr>
        <w:pStyle w:val="Akapitzlist"/>
        <w:numPr>
          <w:ilvl w:val="1"/>
          <w:numId w:val="7"/>
        </w:numPr>
        <w:spacing w:before="120" w:after="120"/>
        <w:rPr>
          <w:rFonts w:ascii="Verdana" w:hAnsi="Verdana"/>
        </w:rPr>
      </w:pPr>
      <w:r>
        <w:rPr>
          <w:rFonts w:ascii="Verdana" w:hAnsi="Verdana"/>
        </w:rPr>
        <w:t>Z</w:t>
      </w:r>
      <w:r w:rsidR="007D54BE" w:rsidRPr="00D433FF">
        <w:rPr>
          <w:rFonts w:ascii="Verdana" w:hAnsi="Verdana"/>
        </w:rPr>
        <w:t>a pełne, zgodne z prawem i prawidłowe wykonywanie zadań urzędu w zakresie powierzonych obowiązków służbowych;</w:t>
      </w:r>
    </w:p>
    <w:p w:rsidR="007D54BE" w:rsidRPr="00D433FF" w:rsidRDefault="00D433FF" w:rsidP="001553D0">
      <w:pPr>
        <w:pStyle w:val="Akapitzlist"/>
        <w:numPr>
          <w:ilvl w:val="1"/>
          <w:numId w:val="7"/>
        </w:numPr>
        <w:spacing w:before="120" w:after="120"/>
        <w:rPr>
          <w:rFonts w:ascii="Verdana" w:hAnsi="Verdana"/>
        </w:rPr>
      </w:pPr>
      <w:r>
        <w:rPr>
          <w:rFonts w:ascii="Verdana" w:hAnsi="Verdana"/>
        </w:rPr>
        <w:t>M</w:t>
      </w:r>
      <w:r w:rsidR="007D54BE" w:rsidRPr="00D433FF">
        <w:rPr>
          <w:rFonts w:ascii="Verdana" w:hAnsi="Verdana"/>
        </w:rPr>
        <w:t>aterialna za powierzone mienie;</w:t>
      </w:r>
    </w:p>
    <w:p w:rsidR="007D54BE" w:rsidRPr="00D433FF" w:rsidRDefault="00D433FF" w:rsidP="001553D0">
      <w:pPr>
        <w:pStyle w:val="Akapitzlist"/>
        <w:numPr>
          <w:ilvl w:val="1"/>
          <w:numId w:val="7"/>
        </w:numPr>
        <w:spacing w:before="120" w:after="120"/>
        <w:rPr>
          <w:rFonts w:ascii="Verdana" w:hAnsi="Verdana"/>
        </w:rPr>
      </w:pPr>
      <w:r>
        <w:rPr>
          <w:rFonts w:ascii="Verdana" w:hAnsi="Verdana"/>
        </w:rPr>
        <w:lastRenderedPageBreak/>
        <w:t>S</w:t>
      </w:r>
      <w:r w:rsidR="007D54BE" w:rsidRPr="00D433FF">
        <w:rPr>
          <w:rFonts w:ascii="Verdana" w:hAnsi="Verdana"/>
        </w:rPr>
        <w:t>łużbowa i karna za nieprzestrzeganie tajemnicy państwowej i służbowej.</w:t>
      </w:r>
    </w:p>
    <w:p w:rsidR="00523E20" w:rsidRDefault="00523E20" w:rsidP="001553D0">
      <w:pPr>
        <w:pStyle w:val="Nagwek1"/>
        <w:numPr>
          <w:ilvl w:val="0"/>
          <w:numId w:val="8"/>
        </w:numPr>
        <w:spacing w:before="120"/>
        <w:ind w:left="357" w:hanging="357"/>
      </w:pPr>
      <w:r>
        <w:t>Dodatkowe informacje:</w:t>
      </w:r>
    </w:p>
    <w:p w:rsidR="007D54BE" w:rsidRPr="00FF65C5" w:rsidRDefault="007D54BE" w:rsidP="001553D0">
      <w:pPr>
        <w:pStyle w:val="Akapitzlist"/>
        <w:numPr>
          <w:ilvl w:val="0"/>
          <w:numId w:val="11"/>
        </w:numPr>
        <w:spacing w:before="120" w:after="120"/>
        <w:ind w:left="714" w:hanging="357"/>
        <w:rPr>
          <w:rFonts w:ascii="Verdana" w:eastAsia="SimSun" w:hAnsi="Verdana"/>
        </w:rPr>
      </w:pPr>
      <w:r w:rsidRPr="00FF65C5">
        <w:rPr>
          <w:rFonts w:ascii="Verdana" w:eastAsia="SimSun" w:hAnsi="Verdana"/>
        </w:rPr>
        <w:t>Wskaźnik zatrudnienia osób niepełnosprawnych w jednostce, w rozumieniu przepisów o rehabilitacji zawodowej i społecznej oraz zatrudnieniu osób niepełnosprawnych, wynosi poniżej 6%.</w:t>
      </w:r>
    </w:p>
    <w:p w:rsidR="007D54BE" w:rsidRPr="00FF65C5" w:rsidRDefault="00FF65C5" w:rsidP="001553D0">
      <w:pPr>
        <w:pStyle w:val="Akapitzlist"/>
        <w:numPr>
          <w:ilvl w:val="0"/>
          <w:numId w:val="11"/>
        </w:numPr>
        <w:rPr>
          <w:rFonts w:ascii="Verdana" w:hAnsi="Verdana"/>
        </w:rPr>
      </w:pPr>
      <w:r>
        <w:rPr>
          <w:rFonts w:ascii="Verdana" w:hAnsi="Verdana"/>
        </w:rPr>
        <w:t xml:space="preserve">stanowisko </w:t>
      </w:r>
      <w:r w:rsidR="007D54BE" w:rsidRPr="00FF65C5">
        <w:rPr>
          <w:rFonts w:ascii="Verdana" w:hAnsi="Verdana"/>
        </w:rPr>
        <w:t>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w:t>
      </w:r>
      <w:r w:rsidR="00523E20" w:rsidRPr="00FF65C5">
        <w:rPr>
          <w:rFonts w:ascii="Verdana" w:hAnsi="Verdana"/>
        </w:rPr>
        <w:t xml:space="preserve"> </w:t>
      </w:r>
      <w:r w:rsidR="007D54BE" w:rsidRPr="00FF65C5">
        <w:rPr>
          <w:rFonts w:ascii="Verdana" w:hAnsi="Verdana"/>
        </w:rPr>
        <w:t>pracownikach samorządowych (Dz. U. z 2018 r. poz. 1260 ze zm.).</w:t>
      </w:r>
    </w:p>
    <w:p w:rsidR="007D54BE" w:rsidRPr="007D54BE" w:rsidRDefault="007D54BE" w:rsidP="001553D0">
      <w:pPr>
        <w:pStyle w:val="Nagwek1"/>
        <w:numPr>
          <w:ilvl w:val="0"/>
          <w:numId w:val="8"/>
        </w:numPr>
        <w:spacing w:before="120"/>
        <w:ind w:left="357" w:hanging="357"/>
      </w:pPr>
      <w:r w:rsidRPr="007D54BE">
        <w:t>Wymagane dokumenty i oświadczenia:</w:t>
      </w:r>
    </w:p>
    <w:p w:rsidR="007D54BE" w:rsidRPr="00253B25" w:rsidRDefault="007D54BE" w:rsidP="001553D0">
      <w:pPr>
        <w:pStyle w:val="Akapitzlist"/>
        <w:numPr>
          <w:ilvl w:val="1"/>
          <w:numId w:val="9"/>
        </w:numPr>
        <w:spacing w:before="120" w:after="120"/>
        <w:rPr>
          <w:rFonts w:ascii="Verdana" w:hAnsi="Verdana"/>
        </w:rPr>
      </w:pPr>
      <w:r w:rsidRPr="00253B25">
        <w:rPr>
          <w:rFonts w:ascii="Verdana" w:hAnsi="Verdana"/>
        </w:rPr>
        <w:t>CV z przebiegiem nauki i</w:t>
      </w:r>
      <w:r w:rsidR="00253B25">
        <w:rPr>
          <w:rFonts w:ascii="Verdana" w:hAnsi="Verdana"/>
        </w:rPr>
        <w:t xml:space="preserve"> pracy zawodowej.</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List motywacyjny.</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K</w:t>
      </w:r>
      <w:r w:rsidR="007D54BE" w:rsidRPr="00253B25">
        <w:rPr>
          <w:rFonts w:ascii="Verdana" w:hAnsi="Verdana"/>
        </w:rPr>
        <w:t>serokopie dokumentów potwierdz</w:t>
      </w:r>
      <w:r>
        <w:rPr>
          <w:rFonts w:ascii="Verdana" w:hAnsi="Verdana"/>
        </w:rPr>
        <w:t>ających posiadane wykształcenie.</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K</w:t>
      </w:r>
      <w:r w:rsidR="007D54BE" w:rsidRPr="00253B25">
        <w:rPr>
          <w:rFonts w:ascii="Verdana" w:hAnsi="Verdana"/>
        </w:rPr>
        <w:t>serokopie dokumentów potwierd</w:t>
      </w:r>
      <w:r>
        <w:rPr>
          <w:rFonts w:ascii="Verdana" w:hAnsi="Verdana"/>
        </w:rPr>
        <w:t>zających posiadane kwalifikacje.</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K</w:t>
      </w:r>
      <w:r w:rsidR="007D54BE" w:rsidRPr="00253B25">
        <w:rPr>
          <w:rFonts w:ascii="Verdana" w:hAnsi="Verdana"/>
        </w:rPr>
        <w:t>serokopie dokumentów potwierdzających wymagane doświadczenie zawodowe (świadectwa pracy, zaświadczenia o zatrudnieniu)</w:t>
      </w:r>
      <w:r>
        <w:rPr>
          <w:rFonts w:ascii="Verdana" w:hAnsi="Verdana"/>
        </w:rPr>
        <w:t>.</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O</w:t>
      </w:r>
      <w:r w:rsidR="007D54BE" w:rsidRPr="00253B25">
        <w:rPr>
          <w:rFonts w:ascii="Verdana" w:hAnsi="Verdana"/>
        </w:rPr>
        <w:t>świadczenie o posiadaniu pełnej zdolności do czynności prawnych oraz o</w:t>
      </w:r>
      <w:r>
        <w:rPr>
          <w:rFonts w:ascii="Verdana" w:hAnsi="Verdana"/>
        </w:rPr>
        <w:t> </w:t>
      </w:r>
      <w:r w:rsidR="007D54BE" w:rsidRPr="00253B25">
        <w:rPr>
          <w:rFonts w:ascii="Verdana" w:hAnsi="Verdana"/>
        </w:rPr>
        <w:t>korzy</w:t>
      </w:r>
      <w:r>
        <w:rPr>
          <w:rFonts w:ascii="Verdana" w:hAnsi="Verdana"/>
        </w:rPr>
        <w:t>staniu z pełni praw publicznych.</w:t>
      </w:r>
    </w:p>
    <w:p w:rsidR="007D54BE" w:rsidRPr="00253B25" w:rsidRDefault="00253B25" w:rsidP="001553D0">
      <w:pPr>
        <w:pStyle w:val="Akapitzlist"/>
        <w:numPr>
          <w:ilvl w:val="1"/>
          <w:numId w:val="9"/>
        </w:numPr>
        <w:spacing w:before="120" w:after="120"/>
        <w:rPr>
          <w:rFonts w:ascii="Verdana" w:hAnsi="Verdana"/>
        </w:rPr>
      </w:pPr>
      <w:r>
        <w:rPr>
          <w:rFonts w:ascii="Verdana" w:hAnsi="Verdana"/>
        </w:rPr>
        <w:t>O</w:t>
      </w:r>
      <w:r w:rsidR="007D54BE" w:rsidRPr="00253B25">
        <w:rPr>
          <w:rFonts w:ascii="Verdana" w:hAnsi="Verdana"/>
        </w:rPr>
        <w:t>świadczenie o braku skazania prawomocnym wyrokiem z</w:t>
      </w:r>
      <w:r w:rsidR="00D433FF" w:rsidRPr="00253B25">
        <w:rPr>
          <w:rFonts w:ascii="Verdana" w:hAnsi="Verdana"/>
        </w:rPr>
        <w:t xml:space="preserve">a umyślne przestępstwo ścigane </w:t>
      </w:r>
      <w:r w:rsidR="007D54BE" w:rsidRPr="00253B25">
        <w:rPr>
          <w:rFonts w:ascii="Verdana" w:hAnsi="Verdana"/>
        </w:rPr>
        <w:t>z oskarżenia publicznego lu</w:t>
      </w:r>
      <w:r>
        <w:rPr>
          <w:rFonts w:ascii="Verdana" w:hAnsi="Verdana"/>
        </w:rPr>
        <w:t>b umyślne przestępstwo skarbowe.</w:t>
      </w:r>
    </w:p>
    <w:p w:rsidR="007D54BE" w:rsidRPr="00253B25" w:rsidRDefault="007D54BE" w:rsidP="001553D0">
      <w:pPr>
        <w:pStyle w:val="Akapitzlist"/>
        <w:numPr>
          <w:ilvl w:val="1"/>
          <w:numId w:val="9"/>
        </w:numPr>
        <w:spacing w:before="120" w:after="120"/>
        <w:rPr>
          <w:rFonts w:ascii="Verdana" w:eastAsia="SimSun" w:hAnsi="Verdana"/>
        </w:rPr>
      </w:pPr>
      <w:r w:rsidRPr="00253B25">
        <w:rPr>
          <w:rFonts w:ascii="Verdana" w:eastAsia="SimSun" w:hAnsi="Verdana"/>
        </w:rPr>
        <w:t xml:space="preserve">Oświadczenie o treści: </w:t>
      </w:r>
      <w:r w:rsidR="00253B25">
        <w:rPr>
          <w:rFonts w:ascii="Verdana" w:eastAsia="SimSun" w:hAnsi="Verdana"/>
        </w:rPr>
        <w:t>„</w:t>
      </w:r>
      <w:r w:rsidRPr="00253B25">
        <w:rPr>
          <w:rFonts w:ascii="Verdana" w:eastAsia="SimSun" w:hAnsi="Verdana"/>
        </w:rPr>
        <w:t xml:space="preserve">Oświadczam, że zapoznałem (łam) się z klauzulą informacyjną, dotyczącą przetwarzania moich danych osobowych w celach procedury rekrutacyjnej. </w:t>
      </w:r>
      <w:r w:rsidR="00253B25">
        <w:rPr>
          <w:rFonts w:ascii="Verdana" w:eastAsia="SimSun" w:hAnsi="Verdana"/>
        </w:rPr>
        <w:t xml:space="preserve">W szczególności zostałem (łam) </w:t>
      </w:r>
      <w:r w:rsidRPr="00253B25">
        <w:rPr>
          <w:rFonts w:ascii="Verdana" w:eastAsia="SimSun" w:hAnsi="Verdana"/>
        </w:rPr>
        <w:t>poinformowany (a) o</w:t>
      </w:r>
      <w:r w:rsidR="00253B25">
        <w:rPr>
          <w:rFonts w:ascii="Verdana" w:eastAsia="SimSun" w:hAnsi="Verdana"/>
        </w:rPr>
        <w:t> </w:t>
      </w:r>
      <w:r w:rsidRPr="00253B25">
        <w:rPr>
          <w:rFonts w:ascii="Verdana" w:eastAsia="SimSun" w:hAnsi="Verdana"/>
        </w:rPr>
        <w:t>możliwości wycofania zgody w każdym czasie poprzez przesłania oświadczenia o</w:t>
      </w:r>
      <w:r w:rsidR="00253B25">
        <w:rPr>
          <w:rFonts w:ascii="Verdana" w:eastAsia="SimSun" w:hAnsi="Verdana"/>
        </w:rPr>
        <w:t> </w:t>
      </w:r>
      <w:r w:rsidRPr="00253B25">
        <w:rPr>
          <w:rFonts w:ascii="Verdana" w:eastAsia="SimSun" w:hAnsi="Verdana"/>
        </w:rPr>
        <w:t xml:space="preserve">wycofaniu zgody na adres mailowy </w:t>
      </w:r>
      <w:hyperlink r:id="rId9" w:history="1">
        <w:r w:rsidRPr="00253B25">
          <w:rPr>
            <w:rStyle w:val="Hipercze"/>
            <w:rFonts w:ascii="Verdana" w:eastAsia="SimSun" w:hAnsi="Verdana"/>
          </w:rPr>
          <w:t>gmina@gmina.dlugoleka.pl</w:t>
        </w:r>
      </w:hyperlink>
      <w:r w:rsidRPr="00253B25">
        <w:rPr>
          <w:rFonts w:ascii="Verdana" w:eastAsia="SimSun" w:hAnsi="Verdana"/>
        </w:rPr>
        <w:t>, mam świadomość, że wycofanie zgody nie wpływa na zgodność z prawem przetwarzania, którego dokonano na podstawie tej zgody przed jej wycofaniem”.</w:t>
      </w:r>
    </w:p>
    <w:p w:rsidR="007D54BE" w:rsidRPr="00253B25" w:rsidRDefault="007D54BE" w:rsidP="001553D0">
      <w:pPr>
        <w:pStyle w:val="Akapitzlist"/>
        <w:numPr>
          <w:ilvl w:val="1"/>
          <w:numId w:val="9"/>
        </w:numPr>
        <w:spacing w:before="120" w:after="120"/>
        <w:rPr>
          <w:rFonts w:ascii="Verdana" w:eastAsia="SimSun" w:hAnsi="Verdana"/>
        </w:rPr>
      </w:pPr>
      <w:r w:rsidRPr="00253B25">
        <w:rPr>
          <w:rFonts w:ascii="Verdana" w:hAnsi="Verdana"/>
        </w:rPr>
        <w:t xml:space="preserve">Zgoda o treści: </w:t>
      </w:r>
      <w:r w:rsidR="00253B25">
        <w:rPr>
          <w:rFonts w:ascii="Verdana" w:hAnsi="Verdana"/>
        </w:rPr>
        <w:t>„</w:t>
      </w:r>
      <w:r w:rsidRPr="00253B25">
        <w:rPr>
          <w:rFonts w:ascii="Verdana" w:hAnsi="Verdana"/>
        </w:rPr>
        <w:t>Na podstawie art. 6 ust. 1 lit. A Rozporządzenia Parlamentu Europejskiego i Rady (UE) 2016/679 z dnia 27 kwietnia 2016 r. w sprawie ochrony osób fizycznych w  związku z prz</w:t>
      </w:r>
      <w:r w:rsidR="00253B25">
        <w:rPr>
          <w:rFonts w:ascii="Verdana" w:hAnsi="Verdana"/>
        </w:rPr>
        <w:t xml:space="preserve">etwarzaniem danych osobowych i </w:t>
      </w:r>
      <w:r w:rsidRPr="00253B25">
        <w:rPr>
          <w:rFonts w:ascii="Verdana" w:hAnsi="Verdana"/>
        </w:rPr>
        <w:t>w sprawie swobodnego przep</w:t>
      </w:r>
      <w:r w:rsidR="00253B25">
        <w:rPr>
          <w:rFonts w:ascii="Verdana" w:hAnsi="Verdana"/>
        </w:rPr>
        <w:t>ływu tych danych oraz uchylenia</w:t>
      </w:r>
      <w:r w:rsidRPr="00253B25">
        <w:rPr>
          <w:rFonts w:ascii="Verdana" w:hAnsi="Verdana"/>
        </w:rPr>
        <w:t xml:space="preserve"> dyrektywy 95/46/WE, wyrażam zgodę na przetwarzanie moich danych osobowych przez Wójta Gminy Długołęka, w celu wzięcia udziału w rekrutacji na stanowisko</w:t>
      </w:r>
      <w:r w:rsidR="006D6CA1">
        <w:rPr>
          <w:rFonts w:ascii="Verdana" w:hAnsi="Verdana"/>
        </w:rPr>
        <w:t xml:space="preserve"> urzędnicze:</w:t>
      </w:r>
      <w:bookmarkStart w:id="0" w:name="_GoBack"/>
      <w:bookmarkEnd w:id="0"/>
      <w:r w:rsidR="00332C1B">
        <w:rPr>
          <w:rFonts w:ascii="Verdana" w:hAnsi="Verdana"/>
        </w:rPr>
        <w:t xml:space="preserve"> </w:t>
      </w:r>
      <w:r w:rsidR="00456242" w:rsidRPr="00456242">
        <w:rPr>
          <w:rFonts w:ascii="Verdana" w:hAnsi="Verdana"/>
        </w:rPr>
        <w:t>ds. obrony cywilnej, wojskowości i zarządzania kryzysowego</w:t>
      </w:r>
      <w:r w:rsidR="00EA181A">
        <w:rPr>
          <w:rFonts w:ascii="Verdana" w:hAnsi="Verdana"/>
        </w:rPr>
        <w:t>.</w:t>
      </w:r>
    </w:p>
    <w:p w:rsidR="007D54BE" w:rsidRDefault="007D54BE" w:rsidP="007D54BE">
      <w:pPr>
        <w:spacing w:before="120" w:after="120" w:line="276" w:lineRule="auto"/>
        <w:rPr>
          <w:rFonts w:ascii="Verdana" w:hAnsi="Verdana"/>
          <w:sz w:val="22"/>
          <w:szCs w:val="22"/>
        </w:rPr>
      </w:pPr>
      <w:r w:rsidRPr="007D54BE">
        <w:rPr>
          <w:rFonts w:ascii="Verdana" w:hAnsi="Verdana"/>
          <w:sz w:val="22"/>
          <w:szCs w:val="22"/>
        </w:rPr>
        <w:t>W przypadku wyłonienia kandydata na w/w stanowisko pracy, kandydat przed zawarciem stosunku pracy winien dostarczyć na własny koszt oryginalny dokument o nie figurowaniu w Kartotece Karnej Krajowego Rejestru Karnego.</w:t>
      </w:r>
    </w:p>
    <w:p w:rsidR="00566D6B" w:rsidRPr="007D54BE" w:rsidRDefault="00566D6B" w:rsidP="007D54BE">
      <w:pPr>
        <w:spacing w:before="120" w:after="120" w:line="276" w:lineRule="auto"/>
        <w:rPr>
          <w:rFonts w:ascii="Verdana" w:hAnsi="Verdana"/>
          <w:sz w:val="22"/>
          <w:szCs w:val="22"/>
        </w:rPr>
      </w:pPr>
    </w:p>
    <w:p w:rsidR="007D54BE" w:rsidRPr="00332C1B" w:rsidRDefault="007D54BE" w:rsidP="001553D0">
      <w:pPr>
        <w:pStyle w:val="Akapitzlist"/>
        <w:numPr>
          <w:ilvl w:val="1"/>
          <w:numId w:val="12"/>
        </w:numPr>
        <w:spacing w:before="120" w:after="120"/>
        <w:rPr>
          <w:rFonts w:ascii="Verdana" w:eastAsia="SimSun" w:hAnsi="Verdana"/>
        </w:rPr>
      </w:pPr>
      <w:r w:rsidRPr="00253B25">
        <w:rPr>
          <w:rFonts w:ascii="Verdana" w:hAnsi="Verdana"/>
          <w:b/>
        </w:rPr>
        <w:t>Wymagane dokumenty aplikacyjne można składa</w:t>
      </w:r>
      <w:r w:rsidR="00FD6C47">
        <w:rPr>
          <w:rFonts w:ascii="Verdana" w:hAnsi="Verdana"/>
          <w:b/>
        </w:rPr>
        <w:t>ć osobiście w Punkcie podawczym</w:t>
      </w:r>
      <w:r w:rsidRPr="00253B25">
        <w:rPr>
          <w:rFonts w:ascii="Verdana" w:hAnsi="Verdana"/>
          <w:b/>
        </w:rPr>
        <w:t xml:space="preserve"> Urzędu lub drogą pocztową na adres: Urząd Gminy  Długołęka, ul.</w:t>
      </w:r>
      <w:r w:rsidR="00FD6C47">
        <w:rPr>
          <w:rFonts w:ascii="Verdana" w:hAnsi="Verdana"/>
          <w:b/>
        </w:rPr>
        <w:t xml:space="preserve"> Robotnicza 12, 55-095 </w:t>
      </w:r>
      <w:r w:rsidR="00C75B08">
        <w:rPr>
          <w:rFonts w:ascii="Verdana" w:hAnsi="Verdana"/>
          <w:b/>
        </w:rPr>
        <w:t>Długołęka</w:t>
      </w:r>
      <w:r w:rsidRPr="00253B25">
        <w:rPr>
          <w:rFonts w:ascii="Verdana" w:hAnsi="Verdana"/>
          <w:b/>
        </w:rPr>
        <w:t xml:space="preserve"> w zaklejonych kopertach z dopiskiem : </w:t>
      </w:r>
      <w:r w:rsidR="00FD6C47">
        <w:rPr>
          <w:rFonts w:ascii="Verdana" w:hAnsi="Verdana"/>
          <w:b/>
        </w:rPr>
        <w:t xml:space="preserve">„Nabór na stanowisko </w:t>
      </w:r>
      <w:r w:rsidR="00456242">
        <w:rPr>
          <w:rFonts w:ascii="Verdana" w:hAnsi="Verdana"/>
          <w:b/>
        </w:rPr>
        <w:t xml:space="preserve"> </w:t>
      </w:r>
      <w:r w:rsidR="00332C1B" w:rsidRPr="00332C1B">
        <w:rPr>
          <w:rFonts w:ascii="Verdana" w:hAnsi="Verdana"/>
          <w:b/>
        </w:rPr>
        <w:t xml:space="preserve">ds. </w:t>
      </w:r>
      <w:r w:rsidR="00DC153B">
        <w:rPr>
          <w:rFonts w:ascii="Verdana" w:hAnsi="Verdana"/>
          <w:b/>
        </w:rPr>
        <w:t>obrony cywilnej, wojskowości i zarządzania kryzysowego</w:t>
      </w:r>
      <w:r w:rsidRPr="00332C1B">
        <w:rPr>
          <w:rFonts w:ascii="Verdana" w:hAnsi="Verdana"/>
          <w:b/>
        </w:rPr>
        <w:t>”</w:t>
      </w:r>
      <w:r w:rsidR="00DC153B">
        <w:rPr>
          <w:rFonts w:ascii="Verdana" w:hAnsi="Verdana"/>
          <w:b/>
        </w:rPr>
        <w:t xml:space="preserve"> </w:t>
      </w:r>
      <w:r w:rsidRPr="00332C1B">
        <w:rPr>
          <w:rFonts w:ascii="Verdana" w:hAnsi="Verdana"/>
          <w:b/>
        </w:rPr>
        <w:t xml:space="preserve">w terminie do dnia </w:t>
      </w:r>
      <w:r w:rsidR="0008750B">
        <w:rPr>
          <w:rFonts w:ascii="Verdana" w:hAnsi="Verdana"/>
          <w:b/>
        </w:rPr>
        <w:t>2</w:t>
      </w:r>
      <w:r w:rsidR="00613F5B">
        <w:rPr>
          <w:rFonts w:ascii="Verdana" w:hAnsi="Verdana"/>
          <w:b/>
        </w:rPr>
        <w:t>8</w:t>
      </w:r>
      <w:r w:rsidRPr="00332C1B">
        <w:rPr>
          <w:rFonts w:ascii="Verdana" w:hAnsi="Verdana"/>
          <w:b/>
        </w:rPr>
        <w:t>.</w:t>
      </w:r>
      <w:r w:rsidR="00C75B08" w:rsidRPr="00332C1B">
        <w:rPr>
          <w:rFonts w:ascii="Verdana" w:hAnsi="Verdana"/>
          <w:b/>
        </w:rPr>
        <w:t>0</w:t>
      </w:r>
      <w:r w:rsidR="007F33D8">
        <w:rPr>
          <w:rFonts w:ascii="Verdana" w:hAnsi="Verdana"/>
          <w:b/>
        </w:rPr>
        <w:t>8</w:t>
      </w:r>
      <w:r w:rsidR="00332C1B">
        <w:rPr>
          <w:rFonts w:ascii="Verdana" w:hAnsi="Verdana"/>
          <w:b/>
        </w:rPr>
        <w:t>.2023</w:t>
      </w:r>
      <w:r w:rsidRPr="00332C1B">
        <w:rPr>
          <w:rFonts w:ascii="Verdana" w:hAnsi="Verdana"/>
          <w:b/>
        </w:rPr>
        <w:t>r.</w:t>
      </w:r>
      <w:r w:rsidR="007F33D8">
        <w:rPr>
          <w:rFonts w:ascii="Verdana" w:hAnsi="Verdana"/>
          <w:b/>
        </w:rPr>
        <w:t xml:space="preserve"> </w:t>
      </w:r>
      <w:r w:rsidRPr="00332C1B">
        <w:rPr>
          <w:rFonts w:ascii="Verdana" w:hAnsi="Verdana"/>
          <w:b/>
        </w:rPr>
        <w:t>-</w:t>
      </w:r>
      <w:r w:rsidR="007F33D8">
        <w:rPr>
          <w:rFonts w:ascii="Verdana" w:hAnsi="Verdana"/>
          <w:b/>
        </w:rPr>
        <w:t xml:space="preserve"> </w:t>
      </w:r>
      <w:r w:rsidRPr="00332C1B">
        <w:rPr>
          <w:rFonts w:ascii="Verdana" w:hAnsi="Verdana"/>
          <w:b/>
        </w:rPr>
        <w:t>ost</w:t>
      </w:r>
      <w:r w:rsidR="00FD6C47" w:rsidRPr="00332C1B">
        <w:rPr>
          <w:rFonts w:ascii="Verdana" w:hAnsi="Verdana"/>
          <w:b/>
        </w:rPr>
        <w:t>ateczna data wpływu dokumentów</w:t>
      </w:r>
      <w:r w:rsidRPr="00332C1B">
        <w:rPr>
          <w:rFonts w:ascii="Verdana" w:hAnsi="Verdana"/>
          <w:b/>
        </w:rPr>
        <w:t>.</w:t>
      </w:r>
    </w:p>
    <w:p w:rsidR="007D54BE" w:rsidRPr="007D54BE" w:rsidRDefault="007D54BE" w:rsidP="007D54BE">
      <w:pPr>
        <w:spacing w:before="120" w:after="120" w:line="276" w:lineRule="auto"/>
        <w:rPr>
          <w:rFonts w:ascii="Verdana" w:hAnsi="Verdana"/>
          <w:sz w:val="22"/>
          <w:szCs w:val="22"/>
        </w:rPr>
      </w:pPr>
      <w:r w:rsidRPr="007D54BE">
        <w:rPr>
          <w:rFonts w:ascii="Verdana" w:hAnsi="Verdana"/>
          <w:sz w:val="22"/>
          <w:szCs w:val="22"/>
        </w:rPr>
        <w:t>Aplikacj</w:t>
      </w:r>
      <w:r w:rsidR="00253B25">
        <w:rPr>
          <w:rFonts w:ascii="Verdana" w:hAnsi="Verdana"/>
          <w:sz w:val="22"/>
          <w:szCs w:val="22"/>
        </w:rPr>
        <w:t>e, które wpłyną do Urzędu Gminy</w:t>
      </w:r>
      <w:r w:rsidRPr="007D54BE">
        <w:rPr>
          <w:rFonts w:ascii="Verdana" w:hAnsi="Verdana"/>
          <w:sz w:val="22"/>
          <w:szCs w:val="22"/>
        </w:rPr>
        <w:t xml:space="preserve"> po wyżej określonym terminie nie będą rozpatrywane. Kandydaci zakwalifikowani</w:t>
      </w:r>
      <w:r w:rsidR="00FD6C47">
        <w:rPr>
          <w:rFonts w:ascii="Verdana" w:hAnsi="Verdana"/>
          <w:sz w:val="22"/>
          <w:szCs w:val="22"/>
        </w:rPr>
        <w:t xml:space="preserve"> na podstawie analizy złożonych dokumentów zostaną</w:t>
      </w:r>
      <w:r w:rsidRPr="007D54BE">
        <w:rPr>
          <w:rFonts w:ascii="Verdana" w:hAnsi="Verdana"/>
          <w:sz w:val="22"/>
          <w:szCs w:val="22"/>
        </w:rPr>
        <w:t xml:space="preserve"> telefonicznie zaproszeni na rozmowy kwalifikacyjne.</w:t>
      </w:r>
    </w:p>
    <w:p w:rsidR="007D54BE" w:rsidRPr="007D54BE" w:rsidRDefault="007D54BE" w:rsidP="007D54BE">
      <w:pPr>
        <w:spacing w:before="120" w:after="120" w:line="276" w:lineRule="auto"/>
        <w:rPr>
          <w:rFonts w:ascii="Verdana" w:hAnsi="Verdana"/>
          <w:sz w:val="22"/>
          <w:szCs w:val="22"/>
        </w:rPr>
      </w:pPr>
      <w:r w:rsidRPr="007D54BE">
        <w:rPr>
          <w:rFonts w:ascii="Verdana" w:hAnsi="Verdana"/>
          <w:sz w:val="22"/>
          <w:szCs w:val="22"/>
        </w:rPr>
        <w:t>Dodatkowe informacje można u</w:t>
      </w:r>
      <w:r w:rsidR="00253B25">
        <w:rPr>
          <w:rFonts w:ascii="Verdana" w:hAnsi="Verdana"/>
          <w:sz w:val="22"/>
          <w:szCs w:val="22"/>
        </w:rPr>
        <w:t>zyskać pod numerem telefonu  71</w:t>
      </w:r>
      <w:r w:rsidR="00DF064B">
        <w:rPr>
          <w:rFonts w:ascii="Verdana" w:hAnsi="Verdana"/>
          <w:sz w:val="22"/>
          <w:szCs w:val="22"/>
        </w:rPr>
        <w:t xml:space="preserve"> </w:t>
      </w:r>
      <w:r w:rsidRPr="007D54BE">
        <w:rPr>
          <w:rFonts w:ascii="Verdana" w:hAnsi="Verdana"/>
          <w:sz w:val="22"/>
          <w:szCs w:val="22"/>
        </w:rPr>
        <w:t>323</w:t>
      </w:r>
      <w:r w:rsidR="00DF064B">
        <w:rPr>
          <w:rFonts w:ascii="Verdana" w:hAnsi="Verdana"/>
          <w:sz w:val="22"/>
          <w:szCs w:val="22"/>
        </w:rPr>
        <w:t xml:space="preserve"> </w:t>
      </w:r>
      <w:r w:rsidRPr="007D54BE">
        <w:rPr>
          <w:rFonts w:ascii="Verdana" w:hAnsi="Verdana"/>
          <w:sz w:val="22"/>
          <w:szCs w:val="22"/>
        </w:rPr>
        <w:t>02</w:t>
      </w:r>
      <w:r w:rsidR="00DF064B">
        <w:rPr>
          <w:rFonts w:ascii="Verdana" w:hAnsi="Verdana"/>
          <w:sz w:val="22"/>
          <w:szCs w:val="22"/>
        </w:rPr>
        <w:t xml:space="preserve"> </w:t>
      </w:r>
      <w:r w:rsidRPr="007D54BE">
        <w:rPr>
          <w:rFonts w:ascii="Verdana" w:hAnsi="Verdana"/>
          <w:sz w:val="22"/>
          <w:szCs w:val="22"/>
        </w:rPr>
        <w:t>01.</w:t>
      </w:r>
    </w:p>
    <w:p w:rsidR="007D54BE" w:rsidRPr="007D54BE" w:rsidRDefault="007D54BE" w:rsidP="007D54BE">
      <w:pPr>
        <w:spacing w:before="120" w:after="120" w:line="276" w:lineRule="auto"/>
        <w:rPr>
          <w:rFonts w:ascii="Verdana" w:hAnsi="Verdana"/>
          <w:sz w:val="22"/>
          <w:szCs w:val="22"/>
        </w:rPr>
      </w:pPr>
      <w:r w:rsidRPr="007D54BE">
        <w:rPr>
          <w:rFonts w:ascii="Verdana" w:hAnsi="Verdana"/>
          <w:sz w:val="22"/>
          <w:szCs w:val="22"/>
        </w:rPr>
        <w:t>Informacja o wyniku będzie umieszczona na stronie internetowej Biuletynu Informacji Publicznej (</w:t>
      </w:r>
      <w:hyperlink r:id="rId10" w:history="1">
        <w:r w:rsidR="007A6D93" w:rsidRPr="00F62EB1">
          <w:rPr>
            <w:rStyle w:val="Hipercze"/>
            <w:rFonts w:ascii="Verdana" w:hAnsi="Verdana"/>
            <w:sz w:val="22"/>
            <w:szCs w:val="22"/>
          </w:rPr>
          <w:t>www.dlugoleka.bip.net.pl</w:t>
        </w:r>
      </w:hyperlink>
      <w:r w:rsidRPr="007D54BE">
        <w:rPr>
          <w:rFonts w:ascii="Verdana" w:hAnsi="Verdana"/>
          <w:sz w:val="22"/>
          <w:szCs w:val="22"/>
        </w:rPr>
        <w:t>) oraz na tablicy informacyjnej przy ul.</w:t>
      </w:r>
      <w:r w:rsidR="00FD6C47">
        <w:rPr>
          <w:rFonts w:ascii="Verdana" w:hAnsi="Verdana"/>
          <w:sz w:val="22"/>
          <w:szCs w:val="22"/>
        </w:rPr>
        <w:t> </w:t>
      </w:r>
      <w:r w:rsidRPr="007D54BE">
        <w:rPr>
          <w:rFonts w:ascii="Verdana" w:hAnsi="Verdana"/>
          <w:sz w:val="22"/>
          <w:szCs w:val="22"/>
        </w:rPr>
        <w:t>Robotniczej</w:t>
      </w:r>
      <w:r w:rsidR="00FD6C47">
        <w:rPr>
          <w:rFonts w:ascii="Verdana" w:hAnsi="Verdana"/>
          <w:sz w:val="22"/>
          <w:szCs w:val="22"/>
        </w:rPr>
        <w:t> </w:t>
      </w:r>
      <w:r w:rsidRPr="007D54BE">
        <w:rPr>
          <w:rFonts w:ascii="Verdana" w:hAnsi="Verdana"/>
          <w:sz w:val="22"/>
          <w:szCs w:val="22"/>
        </w:rPr>
        <w:t>12.</w:t>
      </w:r>
    </w:p>
    <w:p w:rsidR="00DF064B" w:rsidRDefault="00DF064B">
      <w:pPr>
        <w:widowControl/>
        <w:suppressAutoHyphens w:val="0"/>
        <w:textAlignment w:val="auto"/>
        <w:rPr>
          <w:rFonts w:ascii="Verdana" w:hAnsi="Verdana"/>
          <w:b/>
          <w:sz w:val="20"/>
          <w:szCs w:val="20"/>
        </w:rPr>
      </w:pPr>
      <w:r>
        <w:rPr>
          <w:rFonts w:ascii="Verdana" w:hAnsi="Verdana"/>
          <w:b/>
          <w:sz w:val="20"/>
          <w:szCs w:val="20"/>
        </w:rPr>
        <w:br w:type="page"/>
      </w:r>
    </w:p>
    <w:p w:rsidR="007D54BE" w:rsidRPr="00253B25" w:rsidRDefault="007D54BE" w:rsidP="001C3592">
      <w:pPr>
        <w:spacing w:before="360" w:after="120" w:line="276" w:lineRule="auto"/>
        <w:jc w:val="center"/>
        <w:rPr>
          <w:rFonts w:ascii="Verdana" w:hAnsi="Verdana"/>
          <w:b/>
          <w:sz w:val="20"/>
          <w:szCs w:val="20"/>
        </w:rPr>
      </w:pPr>
      <w:r w:rsidRPr="00253B25">
        <w:rPr>
          <w:rFonts w:ascii="Verdana" w:hAnsi="Verdana"/>
          <w:b/>
          <w:sz w:val="20"/>
          <w:szCs w:val="20"/>
        </w:rPr>
        <w:lastRenderedPageBreak/>
        <w:t>KLAUZULA INFORMACYJNA</w:t>
      </w:r>
    </w:p>
    <w:p w:rsidR="007D54BE" w:rsidRPr="00253B25" w:rsidRDefault="007D54BE" w:rsidP="007D54BE">
      <w:pPr>
        <w:spacing w:before="120" w:after="120" w:line="276" w:lineRule="auto"/>
        <w:rPr>
          <w:rFonts w:ascii="Verdana" w:hAnsi="Verdana"/>
          <w:sz w:val="20"/>
          <w:szCs w:val="20"/>
        </w:rPr>
      </w:pPr>
      <w:r w:rsidRPr="00253B25">
        <w:rPr>
          <w:rFonts w:ascii="Verdana" w:hAnsi="Verdana"/>
          <w:sz w:val="20"/>
          <w:szCs w:val="20"/>
        </w:rPr>
        <w:t>Zgodnie z art. 13 ust. 1 i ust. 2 Rozporządz</w:t>
      </w:r>
      <w:r w:rsidR="00253B25">
        <w:rPr>
          <w:rFonts w:ascii="Verdana" w:hAnsi="Verdana"/>
          <w:sz w:val="20"/>
          <w:szCs w:val="20"/>
        </w:rPr>
        <w:t xml:space="preserve">enia Parlamentu Europejskiego i Rady (UE) 2016/679 z dnia 27 kwietnia 2016 r. w </w:t>
      </w:r>
      <w:r w:rsidRPr="00253B25">
        <w:rPr>
          <w:rFonts w:ascii="Verdana" w:hAnsi="Verdana"/>
          <w:sz w:val="20"/>
          <w:szCs w:val="20"/>
        </w:rPr>
        <w:t xml:space="preserve">sprawie ochrony osób </w:t>
      </w:r>
      <w:r w:rsidR="00253B25">
        <w:rPr>
          <w:rFonts w:ascii="Verdana" w:hAnsi="Verdana"/>
          <w:sz w:val="20"/>
          <w:szCs w:val="20"/>
        </w:rPr>
        <w:t xml:space="preserve">fizycznych w związku z </w:t>
      </w:r>
      <w:r w:rsidRPr="00253B25">
        <w:rPr>
          <w:rFonts w:ascii="Verdana" w:hAnsi="Verdana"/>
          <w:sz w:val="20"/>
          <w:szCs w:val="20"/>
        </w:rPr>
        <w:t>pr</w:t>
      </w:r>
      <w:r w:rsidR="00253B25">
        <w:rPr>
          <w:rFonts w:ascii="Verdana" w:hAnsi="Verdana"/>
          <w:sz w:val="20"/>
          <w:szCs w:val="20"/>
        </w:rPr>
        <w:t xml:space="preserve">zetwarzaniem danych osobowych i </w:t>
      </w:r>
      <w:r w:rsidRPr="00253B25">
        <w:rPr>
          <w:rFonts w:ascii="Verdana" w:hAnsi="Verdana"/>
          <w:sz w:val="20"/>
          <w:szCs w:val="20"/>
        </w:rPr>
        <w:t>w sprawie swobodnego przepływu takich danych oraz uchylenia dyrektywy 95/46/WE (określane jako „RODO”) informuję, iż:</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Administratorem Pani/Pana danych osobowych jest Wójt Gminy w Długołęce z siedzibą w</w:t>
      </w:r>
      <w:r w:rsidR="00C16948">
        <w:rPr>
          <w:rFonts w:ascii="Verdana" w:eastAsia="SimSun" w:hAnsi="Verdana"/>
          <w:sz w:val="20"/>
          <w:szCs w:val="20"/>
        </w:rPr>
        <w:t> </w:t>
      </w:r>
      <w:r w:rsidRPr="00253B25">
        <w:rPr>
          <w:rFonts w:ascii="Verdana" w:eastAsia="SimSun" w:hAnsi="Verdana"/>
          <w:sz w:val="20"/>
          <w:szCs w:val="20"/>
        </w:rPr>
        <w:t xml:space="preserve">Długołęce przy ul. Robotnicza 12, 55-095 </w:t>
      </w:r>
      <w:r w:rsidR="00C75B08">
        <w:rPr>
          <w:rFonts w:ascii="Verdana" w:eastAsia="SimSun" w:hAnsi="Verdana"/>
          <w:sz w:val="20"/>
          <w:szCs w:val="20"/>
        </w:rPr>
        <w:t>Długołęka</w:t>
      </w:r>
      <w:r w:rsidRPr="00253B25">
        <w:rPr>
          <w:rFonts w:ascii="Verdana" w:eastAsia="SimSun" w:hAnsi="Verdana"/>
          <w:sz w:val="20"/>
          <w:szCs w:val="20"/>
        </w:rPr>
        <w:t>, e-mail: gmina@gmina.dlugoleka.pl</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 xml:space="preserve">Informacje kontaktowe Inspektora ochrony danych w Urzędzie Gminy  w Długołęce - e-mail: </w:t>
      </w:r>
      <w:hyperlink r:id="rId11" w:history="1">
        <w:r w:rsidRPr="00253B25">
          <w:rPr>
            <w:rStyle w:val="Hipercze"/>
            <w:rFonts w:ascii="Verdana" w:eastAsia="SimSun" w:hAnsi="Verdana"/>
            <w:sz w:val="20"/>
            <w:szCs w:val="20"/>
          </w:rPr>
          <w:t>iod@lesny.com.pl</w:t>
        </w:r>
      </w:hyperlink>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Pana/Pani dane osobowe będą przetwarzane na potrzeby naboru, na stanowisko urzędnicze, do którego przystępuje kandydat składając dokumenty aplikacyjne. Mogą być również przetwarzane dane kandydatów w związku z realizacją zadań wynikających z dostępu do informacji publicznej. Dane osobowe kandydatów będą przetwarzane w związku z m.in. realizacją zadań wynikających z przepisów ustawy o pracownikach samo</w:t>
      </w:r>
      <w:r w:rsidR="00C16948">
        <w:rPr>
          <w:rFonts w:ascii="Verdana" w:eastAsia="SimSun" w:hAnsi="Verdana"/>
          <w:sz w:val="20"/>
          <w:szCs w:val="20"/>
        </w:rPr>
        <w:t>rządowych oraz kodeksu pracy.</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 xml:space="preserve">Odbiorcami danych są podmioty określone w przepisach prawa.  </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Dane osobowe nie będą przekazywane do państwa trzeciego/organizacji międzynarodowej.</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Przysługuje Panu/Pani 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W przypadku wygrania naboru dokumenty aplikacyjne kandydata zostaną dołączone do akt osobowych i przechowywane będą 10 lat od dnia ustania stosunku pracy. dokumenty aplikacyjne pozostałych kandydatów, będą wydawane zainteresowanym lub niszczone w</w:t>
      </w:r>
      <w:r w:rsidR="00C16948">
        <w:rPr>
          <w:rFonts w:ascii="Verdana" w:eastAsia="SimSun" w:hAnsi="Verdana"/>
          <w:sz w:val="20"/>
          <w:szCs w:val="20"/>
        </w:rPr>
        <w:t> </w:t>
      </w:r>
      <w:r w:rsidRPr="00253B25">
        <w:rPr>
          <w:rFonts w:ascii="Verdana" w:eastAsia="SimSun" w:hAnsi="Verdana"/>
          <w:sz w:val="20"/>
          <w:szCs w:val="20"/>
        </w:rPr>
        <w:t>sposób mechaniczny w terminie 3 miesięcy od dnia zatrudnienia kandydata, który wygrał nabór. Dokumenty aplikacyjne kandydatów złożone, a nie związane z naborem zostaną zniszczone w sposób mechaniczny po upływie 1 miesiąca od dnia wpływu dokumentów do</w:t>
      </w:r>
      <w:r w:rsidR="00C16948">
        <w:rPr>
          <w:rFonts w:ascii="Verdana" w:eastAsia="SimSun" w:hAnsi="Verdana"/>
          <w:sz w:val="20"/>
          <w:szCs w:val="20"/>
        </w:rPr>
        <w:t> </w:t>
      </w:r>
      <w:r w:rsidRPr="00253B25">
        <w:rPr>
          <w:rFonts w:ascii="Verdana" w:eastAsia="SimSun" w:hAnsi="Verdana"/>
          <w:sz w:val="20"/>
          <w:szCs w:val="20"/>
        </w:rPr>
        <w:t>Urzędu.</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Przysługuje Pani/Panu prawo do wniesienia skargi do Prezesa Urzędu Ochrony Danych Osobowych z siedzibą w Warszawie przy ul. Stawki 2, 00-193 Warszawa.</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Pani/Pana osobowe nie będą podlegać zautomat</w:t>
      </w:r>
      <w:r w:rsidR="00C16948">
        <w:rPr>
          <w:rFonts w:ascii="Verdana" w:eastAsia="SimSun" w:hAnsi="Verdana"/>
          <w:sz w:val="20"/>
          <w:szCs w:val="20"/>
        </w:rPr>
        <w:t xml:space="preserve">yzowanemu podejmowaniu decyzji </w:t>
      </w:r>
      <w:r w:rsidRPr="00253B25">
        <w:rPr>
          <w:rFonts w:ascii="Verdana" w:eastAsia="SimSun" w:hAnsi="Verdana"/>
          <w:sz w:val="20"/>
          <w:szCs w:val="20"/>
        </w:rPr>
        <w:t>lub</w:t>
      </w:r>
      <w:r w:rsidR="00C16948">
        <w:rPr>
          <w:rFonts w:ascii="Verdana" w:eastAsia="SimSun" w:hAnsi="Verdana"/>
          <w:sz w:val="20"/>
          <w:szCs w:val="20"/>
        </w:rPr>
        <w:t> </w:t>
      </w:r>
      <w:r w:rsidRPr="00253B25">
        <w:rPr>
          <w:rFonts w:ascii="Verdana" w:eastAsia="SimSun" w:hAnsi="Verdana"/>
          <w:sz w:val="20"/>
          <w:szCs w:val="20"/>
        </w:rPr>
        <w:t>profilowaniu.</w:t>
      </w:r>
    </w:p>
    <w:p w:rsidR="007D54BE" w:rsidRPr="00253B25" w:rsidRDefault="007D54BE" w:rsidP="001553D0">
      <w:pPr>
        <w:pStyle w:val="Akapitzlist"/>
        <w:numPr>
          <w:ilvl w:val="0"/>
          <w:numId w:val="10"/>
        </w:numPr>
        <w:spacing w:before="120" w:after="120"/>
        <w:rPr>
          <w:rFonts w:ascii="Verdana" w:eastAsia="SimSun" w:hAnsi="Verdana"/>
          <w:sz w:val="20"/>
          <w:szCs w:val="20"/>
        </w:rPr>
      </w:pPr>
      <w:r w:rsidRPr="00253B25">
        <w:rPr>
          <w:rFonts w:ascii="Verdana" w:eastAsia="SimSun" w:hAnsi="Verdana"/>
          <w:sz w:val="20"/>
          <w:szCs w:val="20"/>
        </w:rPr>
        <w:t>Podanie danych osobowych przez kandydata przystępującego do naboru jest dobrowolne. Bez</w:t>
      </w:r>
      <w:r w:rsidR="00C16948">
        <w:rPr>
          <w:rFonts w:ascii="Verdana" w:eastAsia="SimSun" w:hAnsi="Verdana"/>
          <w:sz w:val="20"/>
          <w:szCs w:val="20"/>
        </w:rPr>
        <w:t> </w:t>
      </w:r>
      <w:r w:rsidRPr="00253B25">
        <w:rPr>
          <w:rFonts w:ascii="Verdana" w:eastAsia="SimSun" w:hAnsi="Verdana"/>
          <w:sz w:val="20"/>
          <w:szCs w:val="20"/>
        </w:rPr>
        <w:t>podania wymaganych danych osobowych udział kandydata w naborze nie będzie możliwy.</w:t>
      </w:r>
    </w:p>
    <w:sectPr w:rsidR="007D54BE" w:rsidRPr="00253B25" w:rsidSect="0000679F">
      <w:headerReference w:type="default" r:id="rId12"/>
      <w:footerReference w:type="default" r:id="rId13"/>
      <w:pgSz w:w="11906" w:h="16838"/>
      <w:pgMar w:top="1560" w:right="991" w:bottom="1560" w:left="993" w:header="708" w:footer="85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88" w:rsidRDefault="00C24488">
      <w:r>
        <w:separator/>
      </w:r>
    </w:p>
  </w:endnote>
  <w:endnote w:type="continuationSeparator" w:id="0">
    <w:p w:rsidR="00C24488" w:rsidRDefault="00C2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sper">
    <w:altName w:val="Times New Roman"/>
    <w:charset w:val="EE"/>
    <w:family w:val="auto"/>
    <w:pitch w:val="variable"/>
    <w:sig w:usb0="00000001" w:usb1="5000E07B" w:usb2="00000000" w:usb3="00000000" w:csb0="00000087"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46535"/>
      <w:docPartObj>
        <w:docPartGallery w:val="Page Numbers (Bottom of Page)"/>
        <w:docPartUnique/>
      </w:docPartObj>
    </w:sdtPr>
    <w:sdtEndPr/>
    <w:sdtContent>
      <w:p w:rsidR="00956E47" w:rsidRDefault="00956E47" w:rsidP="00956E47">
        <w:pPr>
          <w:pStyle w:val="Stopka"/>
          <w:jc w:val="center"/>
        </w:pPr>
        <w:r>
          <w:fldChar w:fldCharType="begin"/>
        </w:r>
        <w:r>
          <w:instrText>PAGE   \* MERGEFORMAT</w:instrText>
        </w:r>
        <w:r>
          <w:fldChar w:fldCharType="separate"/>
        </w:r>
        <w:r w:rsidR="006D6CA1">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88" w:rsidRDefault="00C24488">
      <w:r>
        <w:separator/>
      </w:r>
    </w:p>
  </w:footnote>
  <w:footnote w:type="continuationSeparator" w:id="0">
    <w:p w:rsidR="00C24488" w:rsidRDefault="00C2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A9" w:rsidRDefault="00D56461">
    <w:pPr>
      <w:pStyle w:val="Nagwek"/>
    </w:pPr>
    <w:r>
      <w:rPr>
        <w:noProof/>
        <w:lang w:eastAsia="pl-PL" w:bidi="ar-SA"/>
      </w:rPr>
      <w:drawing>
        <wp:anchor distT="0" distB="0" distL="114935" distR="114935" simplePos="0" relativeHeight="251657216" behindDoc="0" locked="0" layoutInCell="1" allowOverlap="1" wp14:anchorId="5A8F32F0" wp14:editId="42A20B10">
          <wp:simplePos x="0" y="0"/>
          <wp:positionH relativeFrom="column">
            <wp:posOffset>-306070</wp:posOffset>
          </wp:positionH>
          <wp:positionV relativeFrom="paragraph">
            <wp:posOffset>-191135</wp:posOffset>
          </wp:positionV>
          <wp:extent cx="1800860" cy="471805"/>
          <wp:effectExtent l="0" t="0" r="8890" b="4445"/>
          <wp:wrapSquare wrapText="bothSides"/>
          <wp:docPr id="1" name="Obraz 1" descr="Logo Gminy Długołęka, drukowana liter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Długołęka, drukowana litera 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471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l-PL" w:bidi="ar-SA"/>
      </w:rPr>
      <w:drawing>
        <wp:anchor distT="0" distB="0" distL="114935" distR="114935" simplePos="0" relativeHeight="251658240" behindDoc="0" locked="0" layoutInCell="1" allowOverlap="1" wp14:anchorId="5D8F318A" wp14:editId="596C54F8">
          <wp:simplePos x="0" y="0"/>
          <wp:positionH relativeFrom="column">
            <wp:posOffset>56515</wp:posOffset>
          </wp:positionH>
          <wp:positionV relativeFrom="paragraph">
            <wp:posOffset>9304655</wp:posOffset>
          </wp:positionV>
          <wp:extent cx="6119495" cy="543560"/>
          <wp:effectExtent l="0" t="0" r="0" b="8890"/>
          <wp:wrapTopAndBottom/>
          <wp:docPr id="2" name="Obraz 2" descr="dane teleadrsowe Urzędu Gminy Długołęka. Długołeka, ul. Robotnicza 12; 55-095 Mirków; tel. 713230203; fax. 713230204; e-mail: gmina@gmina.glugolek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 teleadrsowe Urzędu Gminy Długołęka. Długołeka, ul. Robotnicza 12; 55-095 Mirków; tel. 713230203; fax. 713230204; e-mail: gmina@gmina.glugoleka.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543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0"/>
    <w:lvl w:ilvl="0">
      <w:start w:val="1"/>
      <w:numFmt w:val="decimal"/>
      <w:lvlText w:val="%1."/>
      <w:lvlJc w:val="left"/>
      <w:pPr>
        <w:tabs>
          <w:tab w:val="num" w:pos="0"/>
        </w:tabs>
        <w:ind w:left="720" w:hanging="360"/>
      </w:pPr>
      <w:rPr>
        <w:rFonts w:hint="default"/>
      </w:rPr>
    </w:lvl>
  </w:abstractNum>
  <w:abstractNum w:abstractNumId="1">
    <w:nsid w:val="149C567E"/>
    <w:multiLevelType w:val="hybridMultilevel"/>
    <w:tmpl w:val="D57EC5F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nsid w:val="1AC124DD"/>
    <w:multiLevelType w:val="multilevel"/>
    <w:tmpl w:val="006CB138"/>
    <w:lvl w:ilvl="0">
      <w:start w:val="5"/>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267478"/>
    <w:multiLevelType w:val="hybridMultilevel"/>
    <w:tmpl w:val="D22EB34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312A5249"/>
    <w:multiLevelType w:val="multilevel"/>
    <w:tmpl w:val="606219A6"/>
    <w:lvl w:ilvl="0">
      <w:start w:val="3"/>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3D6626"/>
    <w:multiLevelType w:val="multilevel"/>
    <w:tmpl w:val="AD2C1D5C"/>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C746F7F"/>
    <w:multiLevelType w:val="multilevel"/>
    <w:tmpl w:val="4C36240E"/>
    <w:lvl w:ilvl="0">
      <w:start w:val="7"/>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CD15EC4"/>
    <w:multiLevelType w:val="multilevel"/>
    <w:tmpl w:val="006CB138"/>
    <w:lvl w:ilvl="0">
      <w:start w:val="5"/>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E9772A9"/>
    <w:multiLevelType w:val="multilevel"/>
    <w:tmpl w:val="4C36240E"/>
    <w:lvl w:ilvl="0">
      <w:start w:val="7"/>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49D76B4"/>
    <w:multiLevelType w:val="hybridMultilevel"/>
    <w:tmpl w:val="40A8B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5726FB1"/>
    <w:multiLevelType w:val="multilevel"/>
    <w:tmpl w:val="4C36240E"/>
    <w:lvl w:ilvl="0">
      <w:start w:val="7"/>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B87236"/>
    <w:multiLevelType w:val="hybridMultilevel"/>
    <w:tmpl w:val="C70CC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C72C1C"/>
    <w:multiLevelType w:val="multilevel"/>
    <w:tmpl w:val="E9366CE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FCD54E3"/>
    <w:multiLevelType w:val="multilevel"/>
    <w:tmpl w:val="F1AAA0E8"/>
    <w:lvl w:ilvl="0">
      <w:start w:val="3"/>
      <w:numFmt w:val="upperRoman"/>
      <w:lvlText w:val="%1."/>
      <w:lvlJc w:val="left"/>
      <w:pPr>
        <w:ind w:left="360" w:hanging="360"/>
      </w:pPr>
      <w:rPr>
        <w:rFonts w:hint="default"/>
      </w:rPr>
    </w:lvl>
    <w:lvl w:ilvl="1">
      <w:start w:val="2"/>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05C38AC"/>
    <w:multiLevelType w:val="multilevel"/>
    <w:tmpl w:val="9D72969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5C43863"/>
    <w:multiLevelType w:val="multilevel"/>
    <w:tmpl w:val="9D72969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A4C12E9"/>
    <w:multiLevelType w:val="hybridMultilevel"/>
    <w:tmpl w:val="6F5827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nsid w:val="7C897740"/>
    <w:multiLevelType w:val="hybridMultilevel"/>
    <w:tmpl w:val="A4B2CEFA"/>
    <w:lvl w:ilvl="0" w:tplc="D87EFCE0">
      <w:start w:val="1"/>
      <w:numFmt w:val="decimal"/>
      <w:lvlText w:val="%1."/>
      <w:lvlJc w:val="left"/>
      <w:pPr>
        <w:ind w:left="720" w:hanging="360"/>
      </w:pPr>
      <w:rPr>
        <w:b/>
      </w:rPr>
    </w:lvl>
    <w:lvl w:ilvl="1" w:tplc="96944364">
      <w:start w:val="1"/>
      <w:numFmt w:val="decimal"/>
      <w:lvlText w:val="%2)"/>
      <w:lvlJc w:val="left"/>
      <w:pPr>
        <w:ind w:left="1440" w:hanging="360"/>
      </w:pPr>
      <w:rPr>
        <w:b w:val="0"/>
      </w:rPr>
    </w:lvl>
    <w:lvl w:ilvl="2" w:tplc="E5188190">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4"/>
  </w:num>
  <w:num w:numId="5">
    <w:abstractNumId w:val="13"/>
  </w:num>
  <w:num w:numId="6">
    <w:abstractNumId w:val="2"/>
  </w:num>
  <w:num w:numId="7">
    <w:abstractNumId w:val="7"/>
  </w:num>
  <w:num w:numId="8">
    <w:abstractNumId w:val="8"/>
  </w:num>
  <w:num w:numId="9">
    <w:abstractNumId w:val="6"/>
  </w:num>
  <w:num w:numId="10">
    <w:abstractNumId w:val="12"/>
  </w:num>
  <w:num w:numId="11">
    <w:abstractNumId w:val="11"/>
  </w:num>
  <w:num w:numId="12">
    <w:abstractNumId w:val="10"/>
  </w:num>
  <w:num w:numId="13">
    <w:abstractNumId w:val="9"/>
  </w:num>
  <w:num w:numId="14">
    <w:abstractNumId w:val="17"/>
  </w:num>
  <w:num w:numId="15">
    <w:abstractNumId w:val="3"/>
  </w:num>
  <w:num w:numId="16">
    <w:abstractNumId w:val="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3D"/>
    <w:rsid w:val="0000679F"/>
    <w:rsid w:val="00006C3C"/>
    <w:rsid w:val="00041628"/>
    <w:rsid w:val="00065B38"/>
    <w:rsid w:val="00075423"/>
    <w:rsid w:val="0008750B"/>
    <w:rsid w:val="00116F2E"/>
    <w:rsid w:val="00146BB1"/>
    <w:rsid w:val="001553D0"/>
    <w:rsid w:val="001A2551"/>
    <w:rsid w:val="001C3592"/>
    <w:rsid w:val="001F4531"/>
    <w:rsid w:val="00246BDD"/>
    <w:rsid w:val="00253B25"/>
    <w:rsid w:val="002661AA"/>
    <w:rsid w:val="002C7AE9"/>
    <w:rsid w:val="002E0130"/>
    <w:rsid w:val="002F693D"/>
    <w:rsid w:val="00316D95"/>
    <w:rsid w:val="0032383D"/>
    <w:rsid w:val="00332C1B"/>
    <w:rsid w:val="003437FB"/>
    <w:rsid w:val="003450C6"/>
    <w:rsid w:val="003853F2"/>
    <w:rsid w:val="00390B16"/>
    <w:rsid w:val="00394A58"/>
    <w:rsid w:val="00456242"/>
    <w:rsid w:val="00480E1F"/>
    <w:rsid w:val="00502243"/>
    <w:rsid w:val="00523E20"/>
    <w:rsid w:val="00546DD7"/>
    <w:rsid w:val="00566D6B"/>
    <w:rsid w:val="005A577D"/>
    <w:rsid w:val="00600289"/>
    <w:rsid w:val="00613F5B"/>
    <w:rsid w:val="00640F79"/>
    <w:rsid w:val="00653217"/>
    <w:rsid w:val="00696123"/>
    <w:rsid w:val="006D6CA1"/>
    <w:rsid w:val="006D73BD"/>
    <w:rsid w:val="00730C32"/>
    <w:rsid w:val="00750A59"/>
    <w:rsid w:val="00751B2E"/>
    <w:rsid w:val="00785E5D"/>
    <w:rsid w:val="00796B03"/>
    <w:rsid w:val="007A6D93"/>
    <w:rsid w:val="007D54BE"/>
    <w:rsid w:val="007F33D8"/>
    <w:rsid w:val="008124D8"/>
    <w:rsid w:val="00822FEA"/>
    <w:rsid w:val="008755B6"/>
    <w:rsid w:val="008A2D35"/>
    <w:rsid w:val="00956E47"/>
    <w:rsid w:val="009672DA"/>
    <w:rsid w:val="009B6C7F"/>
    <w:rsid w:val="009D380F"/>
    <w:rsid w:val="009E0A0B"/>
    <w:rsid w:val="00AA4880"/>
    <w:rsid w:val="00BB03A7"/>
    <w:rsid w:val="00BD22FA"/>
    <w:rsid w:val="00C01A33"/>
    <w:rsid w:val="00C1372A"/>
    <w:rsid w:val="00C16948"/>
    <w:rsid w:val="00C24488"/>
    <w:rsid w:val="00C75B08"/>
    <w:rsid w:val="00C77EBB"/>
    <w:rsid w:val="00CC655F"/>
    <w:rsid w:val="00D12987"/>
    <w:rsid w:val="00D26C79"/>
    <w:rsid w:val="00D433FF"/>
    <w:rsid w:val="00D454D1"/>
    <w:rsid w:val="00D56461"/>
    <w:rsid w:val="00D60489"/>
    <w:rsid w:val="00D92D61"/>
    <w:rsid w:val="00DC153B"/>
    <w:rsid w:val="00DF064B"/>
    <w:rsid w:val="00E019AC"/>
    <w:rsid w:val="00E433A9"/>
    <w:rsid w:val="00E51BFC"/>
    <w:rsid w:val="00EA181A"/>
    <w:rsid w:val="00EA3B46"/>
    <w:rsid w:val="00EE1970"/>
    <w:rsid w:val="00EE4B5F"/>
    <w:rsid w:val="00EF30F8"/>
    <w:rsid w:val="00F05714"/>
    <w:rsid w:val="00FC4C12"/>
    <w:rsid w:val="00FD6C47"/>
    <w:rsid w:val="00FE77BA"/>
    <w:rsid w:val="00FF2B31"/>
    <w:rsid w:val="00FF6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textAlignment w:val="baseline"/>
    </w:pPr>
    <w:rPr>
      <w:rFonts w:eastAsia="Lucida Sans Unicode" w:cs="Mangal"/>
      <w:kern w:val="1"/>
      <w:sz w:val="24"/>
      <w:szCs w:val="24"/>
      <w:lang w:eastAsia="hi-IN" w:bidi="hi-IN"/>
    </w:rPr>
  </w:style>
  <w:style w:type="paragraph" w:styleId="Nagwek1">
    <w:name w:val="heading 1"/>
    <w:basedOn w:val="Normalny"/>
    <w:next w:val="Normalny"/>
    <w:link w:val="Nagwek1Znak"/>
    <w:uiPriority w:val="9"/>
    <w:qFormat/>
    <w:rsid w:val="00075423"/>
    <w:pPr>
      <w:keepNext/>
      <w:keepLines/>
      <w:spacing w:before="480"/>
      <w:outlineLvl w:val="0"/>
    </w:pPr>
    <w:rPr>
      <w:rFonts w:ascii="Verdana" w:eastAsiaTheme="majorEastAsia" w:hAnsi="Verdana"/>
      <w:b/>
      <w:bCs/>
      <w:sz w:val="22"/>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asper" w:hAnsi="Casper" w:cs="Casper"/>
      <w:b w:val="0"/>
      <w:bCs w:val="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OpenSymbol" w:eastAsia="OpenSymbol" w:hAnsi="OpenSymbol" w:cs="OpenSymbol"/>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sper" w:eastAsia="SimSun" w:hAnsi="Casper" w:cs="Casper"/>
    </w:rPr>
  </w:style>
  <w:style w:type="character" w:customStyle="1" w:styleId="WW8Num6z1">
    <w:name w:val="WW8Num6z1"/>
    <w:rPr>
      <w:rFonts w:ascii="Casper" w:hAnsi="Casper" w:cs="Casper"/>
      <w:b w:val="0"/>
      <w:bCs w:val="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asper" w:hAnsi="Casper" w:cs="Casper"/>
      <w:b w:val="0"/>
      <w:bCs w:val="0"/>
      <w:sz w:val="22"/>
      <w:szCs w:val="22"/>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1">
    <w:name w:val="Domyślna czcionka akapitu1"/>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styleId="Uwydatnienie">
    <w:name w:val="Emphasis"/>
    <w:qFormat/>
    <w:rPr>
      <w:i/>
      <w:iCs/>
    </w:rPr>
  </w:style>
  <w:style w:type="character" w:customStyle="1" w:styleId="TekstdymkaZnak">
    <w:name w:val="Tekst dymka Znak"/>
    <w:rPr>
      <w:rFonts w:ascii="Segoe UI" w:hAnsi="Segoe UI" w:cs="Segoe UI"/>
      <w:kern w:val="1"/>
      <w:sz w:val="18"/>
      <w:szCs w:val="16"/>
      <w:lang w:eastAsia="hi-IN" w:bidi="hi-IN"/>
    </w:rPr>
  </w:style>
  <w:style w:type="character" w:styleId="Pogrubienie">
    <w:name w:val="Strong"/>
    <w:qFormat/>
    <w:rPr>
      <w:b/>
      <w:bCs/>
    </w:rPr>
  </w:style>
  <w:style w:type="character" w:customStyle="1" w:styleId="NagwekZnak">
    <w:name w:val="Nagłówek Znak"/>
    <w:rPr>
      <w:kern w:val="1"/>
      <w:sz w:val="24"/>
      <w:szCs w:val="24"/>
      <w:lang w:eastAsia="hi-IN" w:bidi="hi-IN"/>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xtbod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Standard">
    <w:name w:val="Standard"/>
    <w:pPr>
      <w:widowControl w:val="0"/>
      <w:suppressAutoHyphens/>
      <w:textAlignment w:val="baseline"/>
    </w:pPr>
    <w:rPr>
      <w:rFonts w:eastAsia="Lucida Sans Unicode" w:cs="Mangal"/>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link w:val="StopkaZnak"/>
    <w:uiPriority w:val="99"/>
    <w:pPr>
      <w:suppressLineNumbers/>
    </w:pPr>
  </w:style>
  <w:style w:type="paragraph" w:styleId="Nagwek">
    <w:name w:val="header"/>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pPr>
      <w:suppressAutoHyphens/>
      <w:textAlignment w:val="baseline"/>
    </w:pPr>
    <w:rPr>
      <w:rFonts w:eastAsia="Arial"/>
      <w:kern w:val="1"/>
      <w:sz w:val="24"/>
      <w:szCs w:val="24"/>
      <w:lang w:eastAsia="ar-SA"/>
    </w:rPr>
  </w:style>
  <w:style w:type="paragraph" w:customStyle="1" w:styleId="Akapitzlist1">
    <w:name w:val="Akapit z listą1"/>
    <w:basedOn w:val="Normalny"/>
    <w:pPr>
      <w:widowControl/>
      <w:ind w:left="720"/>
      <w:textAlignment w:val="auto"/>
    </w:pPr>
    <w:rPr>
      <w:rFonts w:eastAsia="Times New Roman" w:cs="Times New Roman"/>
      <w:lang w:eastAsia="ar-SA" w:bidi="ar-SA"/>
    </w:rPr>
  </w:style>
  <w:style w:type="paragraph" w:styleId="Tekstdymka">
    <w:name w:val="Balloon Text"/>
    <w:basedOn w:val="Normalny"/>
    <w:rPr>
      <w:rFonts w:ascii="Segoe UI" w:hAnsi="Segoe UI" w:cs="Segoe UI"/>
      <w:sz w:val="18"/>
      <w:szCs w:val="16"/>
    </w:rPr>
  </w:style>
  <w:style w:type="paragraph" w:styleId="NormalnyWeb">
    <w:name w:val="Normal (Web)"/>
    <w:basedOn w:val="Normalny"/>
    <w:uiPriority w:val="99"/>
    <w:pPr>
      <w:widowControl/>
      <w:suppressAutoHyphens w:val="0"/>
      <w:spacing w:before="100" w:after="100"/>
      <w:textAlignment w:val="auto"/>
    </w:pPr>
    <w:rPr>
      <w:rFonts w:eastAsia="Times New Roman" w:cs="Times New Roman"/>
      <w:lang w:eastAsia="ar-SA" w:bidi="ar-SA"/>
    </w:rPr>
  </w:style>
  <w:style w:type="paragraph" w:styleId="Akapitzlist">
    <w:name w:val="List Paragraph"/>
    <w:basedOn w:val="Standarduser"/>
    <w:uiPriority w:val="34"/>
    <w:qFormat/>
    <w:rsid w:val="007D54BE"/>
    <w:pPr>
      <w:suppressAutoHyphens w:val="0"/>
      <w:autoSpaceDN w:val="0"/>
      <w:spacing w:after="200" w:line="276" w:lineRule="auto"/>
      <w:ind w:left="720"/>
    </w:pPr>
    <w:rPr>
      <w:rFonts w:ascii="Calibri" w:eastAsia="Times New Roman" w:hAnsi="Calibri" w:cs="Calibri"/>
      <w:kern w:val="3"/>
      <w:sz w:val="22"/>
      <w:szCs w:val="22"/>
      <w:lang w:eastAsia="zh-CN"/>
    </w:rPr>
  </w:style>
  <w:style w:type="paragraph" w:customStyle="1" w:styleId="Domylnie">
    <w:name w:val="Domy?lnie"/>
    <w:rsid w:val="007D54BE"/>
    <w:pPr>
      <w:widowControl w:val="0"/>
      <w:suppressAutoHyphens/>
      <w:autoSpaceDE w:val="0"/>
      <w:autoSpaceDN w:val="0"/>
      <w:textAlignment w:val="baseline"/>
    </w:pPr>
    <w:rPr>
      <w:kern w:val="3"/>
      <w:sz w:val="24"/>
      <w:szCs w:val="24"/>
      <w:lang w:eastAsia="zh-CN" w:bidi="hi-IN"/>
    </w:rPr>
  </w:style>
  <w:style w:type="character" w:styleId="Hipercze">
    <w:name w:val="Hyperlink"/>
    <w:basedOn w:val="Domylnaczcionkaakapitu"/>
    <w:uiPriority w:val="99"/>
    <w:unhideWhenUsed/>
    <w:rsid w:val="007D54BE"/>
    <w:rPr>
      <w:color w:val="0000FF" w:themeColor="hyperlink"/>
      <w:u w:val="single"/>
    </w:rPr>
  </w:style>
  <w:style w:type="paragraph" w:styleId="Tytu">
    <w:name w:val="Title"/>
    <w:basedOn w:val="Normalny"/>
    <w:next w:val="Normalny"/>
    <w:link w:val="TytuZnak"/>
    <w:uiPriority w:val="10"/>
    <w:qFormat/>
    <w:rsid w:val="007D54BE"/>
    <w:pPr>
      <w:pBdr>
        <w:bottom w:val="single" w:sz="8" w:space="4" w:color="4F81BD" w:themeColor="accent1"/>
      </w:pBdr>
      <w:spacing w:after="300"/>
      <w:contextualSpacing/>
      <w:jc w:val="center"/>
    </w:pPr>
    <w:rPr>
      <w:rFonts w:ascii="Verdana" w:eastAsiaTheme="majorEastAsia" w:hAnsi="Verdana"/>
      <w:b/>
      <w:spacing w:val="5"/>
      <w:kern w:val="28"/>
      <w:szCs w:val="47"/>
    </w:rPr>
  </w:style>
  <w:style w:type="character" w:customStyle="1" w:styleId="TytuZnak">
    <w:name w:val="Tytuł Znak"/>
    <w:basedOn w:val="Domylnaczcionkaakapitu"/>
    <w:link w:val="Tytu"/>
    <w:uiPriority w:val="10"/>
    <w:rsid w:val="007D54BE"/>
    <w:rPr>
      <w:rFonts w:ascii="Verdana" w:eastAsiaTheme="majorEastAsia" w:hAnsi="Verdana" w:cs="Mangal"/>
      <w:b/>
      <w:spacing w:val="5"/>
      <w:kern w:val="28"/>
      <w:sz w:val="24"/>
      <w:szCs w:val="47"/>
      <w:lang w:eastAsia="hi-IN" w:bidi="hi-IN"/>
    </w:rPr>
  </w:style>
  <w:style w:type="character" w:customStyle="1" w:styleId="Nagwek1Znak">
    <w:name w:val="Nagłówek 1 Znak"/>
    <w:basedOn w:val="Domylnaczcionkaakapitu"/>
    <w:link w:val="Nagwek1"/>
    <w:uiPriority w:val="9"/>
    <w:rsid w:val="00075423"/>
    <w:rPr>
      <w:rFonts w:ascii="Verdana" w:eastAsiaTheme="majorEastAsia" w:hAnsi="Verdana" w:cs="Mangal"/>
      <w:b/>
      <w:bCs/>
      <w:kern w:val="1"/>
      <w:sz w:val="22"/>
      <w:szCs w:val="25"/>
      <w:lang w:eastAsia="hi-IN" w:bidi="hi-IN"/>
    </w:rPr>
  </w:style>
  <w:style w:type="character" w:customStyle="1" w:styleId="StopkaZnak">
    <w:name w:val="Stopka Znak"/>
    <w:basedOn w:val="Domylnaczcionkaakapitu"/>
    <w:link w:val="Stopka"/>
    <w:uiPriority w:val="99"/>
    <w:rsid w:val="00956E47"/>
    <w:rPr>
      <w:rFonts w:eastAsia="Lucida Sans Unicode" w:cs="Mangal"/>
      <w:kern w:val="1"/>
      <w:sz w:val="24"/>
      <w:szCs w:val="24"/>
      <w:lang w:eastAsia="hi-IN" w:bidi="hi-IN"/>
    </w:rPr>
  </w:style>
  <w:style w:type="character" w:styleId="UyteHipercze">
    <w:name w:val="FollowedHyperlink"/>
    <w:basedOn w:val="Domylnaczcionkaakapitu"/>
    <w:uiPriority w:val="99"/>
    <w:semiHidden/>
    <w:unhideWhenUsed/>
    <w:rsid w:val="009672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textAlignment w:val="baseline"/>
    </w:pPr>
    <w:rPr>
      <w:rFonts w:eastAsia="Lucida Sans Unicode" w:cs="Mangal"/>
      <w:kern w:val="1"/>
      <w:sz w:val="24"/>
      <w:szCs w:val="24"/>
      <w:lang w:eastAsia="hi-IN" w:bidi="hi-IN"/>
    </w:rPr>
  </w:style>
  <w:style w:type="paragraph" w:styleId="Nagwek1">
    <w:name w:val="heading 1"/>
    <w:basedOn w:val="Normalny"/>
    <w:next w:val="Normalny"/>
    <w:link w:val="Nagwek1Znak"/>
    <w:uiPriority w:val="9"/>
    <w:qFormat/>
    <w:rsid w:val="00075423"/>
    <w:pPr>
      <w:keepNext/>
      <w:keepLines/>
      <w:spacing w:before="480"/>
      <w:outlineLvl w:val="0"/>
    </w:pPr>
    <w:rPr>
      <w:rFonts w:ascii="Verdana" w:eastAsiaTheme="majorEastAsia" w:hAnsi="Verdana"/>
      <w:b/>
      <w:bCs/>
      <w:sz w:val="22"/>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asper" w:hAnsi="Casper" w:cs="Casper"/>
      <w:b w:val="0"/>
      <w:bCs w:val="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OpenSymbol" w:eastAsia="OpenSymbol" w:hAnsi="OpenSymbol" w:cs="OpenSymbol"/>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sper" w:eastAsia="SimSun" w:hAnsi="Casper" w:cs="Casper"/>
    </w:rPr>
  </w:style>
  <w:style w:type="character" w:customStyle="1" w:styleId="WW8Num6z1">
    <w:name w:val="WW8Num6z1"/>
    <w:rPr>
      <w:rFonts w:ascii="Casper" w:hAnsi="Casper" w:cs="Casper"/>
      <w:b w:val="0"/>
      <w:bCs w:val="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asper" w:hAnsi="Casper" w:cs="Casper"/>
      <w:b w:val="0"/>
      <w:bCs w:val="0"/>
      <w:sz w:val="22"/>
      <w:szCs w:val="22"/>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1">
    <w:name w:val="Domyślna czcionka akapitu1"/>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styleId="Uwydatnienie">
    <w:name w:val="Emphasis"/>
    <w:qFormat/>
    <w:rPr>
      <w:i/>
      <w:iCs/>
    </w:rPr>
  </w:style>
  <w:style w:type="character" w:customStyle="1" w:styleId="TekstdymkaZnak">
    <w:name w:val="Tekst dymka Znak"/>
    <w:rPr>
      <w:rFonts w:ascii="Segoe UI" w:hAnsi="Segoe UI" w:cs="Segoe UI"/>
      <w:kern w:val="1"/>
      <w:sz w:val="18"/>
      <w:szCs w:val="16"/>
      <w:lang w:eastAsia="hi-IN" w:bidi="hi-IN"/>
    </w:rPr>
  </w:style>
  <w:style w:type="character" w:styleId="Pogrubienie">
    <w:name w:val="Strong"/>
    <w:qFormat/>
    <w:rPr>
      <w:b/>
      <w:bCs/>
    </w:rPr>
  </w:style>
  <w:style w:type="character" w:customStyle="1" w:styleId="NagwekZnak">
    <w:name w:val="Nagłówek Znak"/>
    <w:rPr>
      <w:kern w:val="1"/>
      <w:sz w:val="24"/>
      <w:szCs w:val="24"/>
      <w:lang w:eastAsia="hi-IN" w:bidi="hi-IN"/>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xtbod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Standard">
    <w:name w:val="Standard"/>
    <w:pPr>
      <w:widowControl w:val="0"/>
      <w:suppressAutoHyphens/>
      <w:textAlignment w:val="baseline"/>
    </w:pPr>
    <w:rPr>
      <w:rFonts w:eastAsia="Lucida Sans Unicode" w:cs="Mangal"/>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link w:val="StopkaZnak"/>
    <w:uiPriority w:val="99"/>
    <w:pPr>
      <w:suppressLineNumbers/>
    </w:pPr>
  </w:style>
  <w:style w:type="paragraph" w:styleId="Nagwek">
    <w:name w:val="header"/>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pPr>
      <w:suppressAutoHyphens/>
      <w:textAlignment w:val="baseline"/>
    </w:pPr>
    <w:rPr>
      <w:rFonts w:eastAsia="Arial"/>
      <w:kern w:val="1"/>
      <w:sz w:val="24"/>
      <w:szCs w:val="24"/>
      <w:lang w:eastAsia="ar-SA"/>
    </w:rPr>
  </w:style>
  <w:style w:type="paragraph" w:customStyle="1" w:styleId="Akapitzlist1">
    <w:name w:val="Akapit z listą1"/>
    <w:basedOn w:val="Normalny"/>
    <w:pPr>
      <w:widowControl/>
      <w:ind w:left="720"/>
      <w:textAlignment w:val="auto"/>
    </w:pPr>
    <w:rPr>
      <w:rFonts w:eastAsia="Times New Roman" w:cs="Times New Roman"/>
      <w:lang w:eastAsia="ar-SA" w:bidi="ar-SA"/>
    </w:rPr>
  </w:style>
  <w:style w:type="paragraph" w:styleId="Tekstdymka">
    <w:name w:val="Balloon Text"/>
    <w:basedOn w:val="Normalny"/>
    <w:rPr>
      <w:rFonts w:ascii="Segoe UI" w:hAnsi="Segoe UI" w:cs="Segoe UI"/>
      <w:sz w:val="18"/>
      <w:szCs w:val="16"/>
    </w:rPr>
  </w:style>
  <w:style w:type="paragraph" w:styleId="NormalnyWeb">
    <w:name w:val="Normal (Web)"/>
    <w:basedOn w:val="Normalny"/>
    <w:uiPriority w:val="99"/>
    <w:pPr>
      <w:widowControl/>
      <w:suppressAutoHyphens w:val="0"/>
      <w:spacing w:before="100" w:after="100"/>
      <w:textAlignment w:val="auto"/>
    </w:pPr>
    <w:rPr>
      <w:rFonts w:eastAsia="Times New Roman" w:cs="Times New Roman"/>
      <w:lang w:eastAsia="ar-SA" w:bidi="ar-SA"/>
    </w:rPr>
  </w:style>
  <w:style w:type="paragraph" w:styleId="Akapitzlist">
    <w:name w:val="List Paragraph"/>
    <w:basedOn w:val="Standarduser"/>
    <w:uiPriority w:val="34"/>
    <w:qFormat/>
    <w:rsid w:val="007D54BE"/>
    <w:pPr>
      <w:suppressAutoHyphens w:val="0"/>
      <w:autoSpaceDN w:val="0"/>
      <w:spacing w:after="200" w:line="276" w:lineRule="auto"/>
      <w:ind w:left="720"/>
    </w:pPr>
    <w:rPr>
      <w:rFonts w:ascii="Calibri" w:eastAsia="Times New Roman" w:hAnsi="Calibri" w:cs="Calibri"/>
      <w:kern w:val="3"/>
      <w:sz w:val="22"/>
      <w:szCs w:val="22"/>
      <w:lang w:eastAsia="zh-CN"/>
    </w:rPr>
  </w:style>
  <w:style w:type="paragraph" w:customStyle="1" w:styleId="Domylnie">
    <w:name w:val="Domy?lnie"/>
    <w:rsid w:val="007D54BE"/>
    <w:pPr>
      <w:widowControl w:val="0"/>
      <w:suppressAutoHyphens/>
      <w:autoSpaceDE w:val="0"/>
      <w:autoSpaceDN w:val="0"/>
      <w:textAlignment w:val="baseline"/>
    </w:pPr>
    <w:rPr>
      <w:kern w:val="3"/>
      <w:sz w:val="24"/>
      <w:szCs w:val="24"/>
      <w:lang w:eastAsia="zh-CN" w:bidi="hi-IN"/>
    </w:rPr>
  </w:style>
  <w:style w:type="character" w:styleId="Hipercze">
    <w:name w:val="Hyperlink"/>
    <w:basedOn w:val="Domylnaczcionkaakapitu"/>
    <w:uiPriority w:val="99"/>
    <w:unhideWhenUsed/>
    <w:rsid w:val="007D54BE"/>
    <w:rPr>
      <w:color w:val="0000FF" w:themeColor="hyperlink"/>
      <w:u w:val="single"/>
    </w:rPr>
  </w:style>
  <w:style w:type="paragraph" w:styleId="Tytu">
    <w:name w:val="Title"/>
    <w:basedOn w:val="Normalny"/>
    <w:next w:val="Normalny"/>
    <w:link w:val="TytuZnak"/>
    <w:uiPriority w:val="10"/>
    <w:qFormat/>
    <w:rsid w:val="007D54BE"/>
    <w:pPr>
      <w:pBdr>
        <w:bottom w:val="single" w:sz="8" w:space="4" w:color="4F81BD" w:themeColor="accent1"/>
      </w:pBdr>
      <w:spacing w:after="300"/>
      <w:contextualSpacing/>
      <w:jc w:val="center"/>
    </w:pPr>
    <w:rPr>
      <w:rFonts w:ascii="Verdana" w:eastAsiaTheme="majorEastAsia" w:hAnsi="Verdana"/>
      <w:b/>
      <w:spacing w:val="5"/>
      <w:kern w:val="28"/>
      <w:szCs w:val="47"/>
    </w:rPr>
  </w:style>
  <w:style w:type="character" w:customStyle="1" w:styleId="TytuZnak">
    <w:name w:val="Tytuł Znak"/>
    <w:basedOn w:val="Domylnaczcionkaakapitu"/>
    <w:link w:val="Tytu"/>
    <w:uiPriority w:val="10"/>
    <w:rsid w:val="007D54BE"/>
    <w:rPr>
      <w:rFonts w:ascii="Verdana" w:eastAsiaTheme="majorEastAsia" w:hAnsi="Verdana" w:cs="Mangal"/>
      <w:b/>
      <w:spacing w:val="5"/>
      <w:kern w:val="28"/>
      <w:sz w:val="24"/>
      <w:szCs w:val="47"/>
      <w:lang w:eastAsia="hi-IN" w:bidi="hi-IN"/>
    </w:rPr>
  </w:style>
  <w:style w:type="character" w:customStyle="1" w:styleId="Nagwek1Znak">
    <w:name w:val="Nagłówek 1 Znak"/>
    <w:basedOn w:val="Domylnaczcionkaakapitu"/>
    <w:link w:val="Nagwek1"/>
    <w:uiPriority w:val="9"/>
    <w:rsid w:val="00075423"/>
    <w:rPr>
      <w:rFonts w:ascii="Verdana" w:eastAsiaTheme="majorEastAsia" w:hAnsi="Verdana" w:cs="Mangal"/>
      <w:b/>
      <w:bCs/>
      <w:kern w:val="1"/>
      <w:sz w:val="22"/>
      <w:szCs w:val="25"/>
      <w:lang w:eastAsia="hi-IN" w:bidi="hi-IN"/>
    </w:rPr>
  </w:style>
  <w:style w:type="character" w:customStyle="1" w:styleId="StopkaZnak">
    <w:name w:val="Stopka Znak"/>
    <w:basedOn w:val="Domylnaczcionkaakapitu"/>
    <w:link w:val="Stopka"/>
    <w:uiPriority w:val="99"/>
    <w:rsid w:val="00956E47"/>
    <w:rPr>
      <w:rFonts w:eastAsia="Lucida Sans Unicode" w:cs="Mangal"/>
      <w:kern w:val="1"/>
      <w:sz w:val="24"/>
      <w:szCs w:val="24"/>
      <w:lang w:eastAsia="hi-IN" w:bidi="hi-IN"/>
    </w:rPr>
  </w:style>
  <w:style w:type="character" w:styleId="UyteHipercze">
    <w:name w:val="FollowedHyperlink"/>
    <w:basedOn w:val="Domylnaczcionkaakapitu"/>
    <w:uiPriority w:val="99"/>
    <w:semiHidden/>
    <w:unhideWhenUsed/>
    <w:rsid w:val="00967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9926">
      <w:bodyDiv w:val="1"/>
      <w:marLeft w:val="0"/>
      <w:marRight w:val="0"/>
      <w:marTop w:val="0"/>
      <w:marBottom w:val="0"/>
      <w:divBdr>
        <w:top w:val="none" w:sz="0" w:space="0" w:color="auto"/>
        <w:left w:val="none" w:sz="0" w:space="0" w:color="auto"/>
        <w:bottom w:val="none" w:sz="0" w:space="0" w:color="auto"/>
        <w:right w:val="none" w:sz="0" w:space="0" w:color="auto"/>
      </w:divBdr>
    </w:div>
    <w:div w:id="461390789">
      <w:bodyDiv w:val="1"/>
      <w:marLeft w:val="0"/>
      <w:marRight w:val="0"/>
      <w:marTop w:val="0"/>
      <w:marBottom w:val="0"/>
      <w:divBdr>
        <w:top w:val="none" w:sz="0" w:space="0" w:color="auto"/>
        <w:left w:val="none" w:sz="0" w:space="0" w:color="auto"/>
        <w:bottom w:val="none" w:sz="0" w:space="0" w:color="auto"/>
        <w:right w:val="none" w:sz="0" w:space="0" w:color="auto"/>
      </w:divBdr>
    </w:div>
    <w:div w:id="558518968">
      <w:bodyDiv w:val="1"/>
      <w:marLeft w:val="0"/>
      <w:marRight w:val="0"/>
      <w:marTop w:val="0"/>
      <w:marBottom w:val="0"/>
      <w:divBdr>
        <w:top w:val="none" w:sz="0" w:space="0" w:color="auto"/>
        <w:left w:val="none" w:sz="0" w:space="0" w:color="auto"/>
        <w:bottom w:val="none" w:sz="0" w:space="0" w:color="auto"/>
        <w:right w:val="none" w:sz="0" w:space="0" w:color="auto"/>
      </w:divBdr>
    </w:div>
    <w:div w:id="679238347">
      <w:bodyDiv w:val="1"/>
      <w:marLeft w:val="0"/>
      <w:marRight w:val="0"/>
      <w:marTop w:val="0"/>
      <w:marBottom w:val="0"/>
      <w:divBdr>
        <w:top w:val="none" w:sz="0" w:space="0" w:color="auto"/>
        <w:left w:val="none" w:sz="0" w:space="0" w:color="auto"/>
        <w:bottom w:val="none" w:sz="0" w:space="0" w:color="auto"/>
        <w:right w:val="none" w:sz="0" w:space="0" w:color="auto"/>
      </w:divBdr>
    </w:div>
    <w:div w:id="1538932141">
      <w:bodyDiv w:val="1"/>
      <w:marLeft w:val="0"/>
      <w:marRight w:val="0"/>
      <w:marTop w:val="0"/>
      <w:marBottom w:val="0"/>
      <w:divBdr>
        <w:top w:val="none" w:sz="0" w:space="0" w:color="auto"/>
        <w:left w:val="none" w:sz="0" w:space="0" w:color="auto"/>
        <w:bottom w:val="none" w:sz="0" w:space="0" w:color="auto"/>
        <w:right w:val="none" w:sz="0" w:space="0" w:color="auto"/>
      </w:divBdr>
    </w:div>
    <w:div w:id="20258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lesny.com.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lugoleka.bip.net.pl" TargetMode="External"/><Relationship Id="rId4" Type="http://schemas.microsoft.com/office/2007/relationships/stylesWithEffects" Target="stylesWithEffects.xml"/><Relationship Id="rId9" Type="http://schemas.openxmlformats.org/officeDocument/2006/relationships/hyperlink" Target="mailto:gmina@gmina.dlugolek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477A-5605-48D9-AB99-46D069F7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8169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creator>Szynkarowski Mieczysław</dc:creator>
  <cp:lastModifiedBy>Belka Iwona</cp:lastModifiedBy>
  <cp:revision>2</cp:revision>
  <cp:lastPrinted>2023-08-18T11:29:00Z</cp:lastPrinted>
  <dcterms:created xsi:type="dcterms:W3CDTF">2023-08-18T13:23:00Z</dcterms:created>
  <dcterms:modified xsi:type="dcterms:W3CDTF">2023-08-18T13:23:00Z</dcterms:modified>
</cp:coreProperties>
</file>